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新疆南疆8日跟团游行程单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【春游帕米尔】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ZMQJ20250326XJPME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新疆维吾尔自治区-喀什市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产品亮点：
                <w:br/>
                领略西域风情！观赏壮丽美景！品尝特色美食！探索神秘帕米尔高原！
                <w:br/>
                拥抱“万山之祖”昆仑山脉，领略千变万化的帕米尔  
                <w:br/>
                中国的“亚马逊”——温宿托木尔大峡谷
                <w:br/>
                画境田园——麦盖提刀郎画乡
                <w:br/>
                踏入三国接壤四峰环绕之地——塔什库尔干   
                <w:br/>
                世界第二大流动沙漠——穿越塔克拉玛干沙漠
                <w:br/>
                还珠格格中传奇爱情故事——香妃园 
                <w:br/>
                探寻西域三十六国中 蒲犁国王城遗址——石头城 
                <w:br/>
                冰川之父-慕士塔格峰山下——喀拉库勒湖
                <w:br/>
                走进四大文明交汇之地——喀什   
                <w:br/>
                玉石之乡、美食天堂——和田
                <w:br/>
                这是一次拥抱昆仑、拥抱高原、拥抱绿洲的旅行，是一次眼睛和灵魂都在路上的民俗文化之旅；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974.88281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南京（直飞）喀什 -巴楚 参考航班：南京-喀什  MU2963  09:20—15:20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请提前至少2-3小时抵达机场候机 ，根据航班乘飞机前往喀什 ，接机后乘车前往巴楚，入住酒店休息。
                <w:br/>
                【巴楚】喀什地区巴楚县位于新疆维吾尔自治区西南部 ，地处天山南麓、塔里木盆地西北 缘 ，东与阿瓦提县、墨玉县接壤 ，北与柯坪县、阿合奇县毗邻 ，南与麦盖提县、皮山县相 连 ，西与伽师县、岳普湖县、阿图什市相接。 巴楚县是新疆胡杨文化的发源地 ，维吾尔族 刀郎舞的故乡。
                <w:br/>
                【南疆四季日出/日落】 ：
                <w:br/>
                春冬季日出约早9点/ 日落约晚9-10点。
                <w:br/>
                夏秋季日出约早8点/ 日落约晚10-11点
                <w:br/>
                交通：飞机
                <w:br/>
                到达城市：巴楚县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巴楚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巴楚--温宿天山托木尔大峡谷--359旅屯垦纪念馆--阿拉尔（约450KM/6H）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【今日行程】
                <w:br/>
                08:00-08:30 酒店用早餐。
                <w:br/>
                08:30-13:30 乘车前往游览【温宿天山托木尔大峡谷】（游览约3小时），当双脚踏入峡谷的那一刻，一种难以言喻的震撼扑面而来。脚下是崎岖的小路，四周是雄浑的石壁。风在峡谷中穿梭，发出低沉的呼啸声，这个季节的风是冷的，是凛冽的，是悄悄的，是呼啸的，在这浩瀚的自然奇观面前，人类不过是一颗微不足道的沙粒。
                <w:br/>
                13:30-14:30 安排午餐。
                <w:br/>
                14:30-19:30乘车前往阿拉尔【359旅军垦纪念馆】赠送不去不退（每周一闭馆 ，游览约40分钟）馆内设置8个展陈主题区，共收藏兵团各个时期的屯垦工具、物品、照片等10余万件，再现了  当年三五九旅革命先辈“生在井冈山，长在南泥湾，转战数万里，屯垦在天山”的光辉历程。
                <w:br/>
                19:30-22:00 安排晚餐 ，后前往酒店办理入住。
                <w:br/>
                交通：大巴
                <w:br/>
                到达城市：阿拉尔市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阿拉尔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阿拉尔--穿越塔克拉玛干沙漠--约特干古城--和田夜市（约450KM/约7H 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【今日行程】
                <w:br/>
                08:00-08:30 酒店用早餐。
                <w:br/>
                08:30-13:30 乘车穿越世界第二大流动沙漠【塔克拉玛干沙漠公路】 整个沙漠东西长1000公里 ，南北宽约400公里 ，面积达33万平方公里。沙漠里沙丘绵延，受风的影响，沙丘时常移动。
                <w:br/>
                13:30-14:30 享用午餐
                <w:br/>
                14:30-17:30 乘车前往【约特干故城】，是古代西域三十六国于阗古国的都城。来到约特干故城，犹如穿越时空的秘密基地，带你走进古老的世界。它的建筑风格独特，仿佛让你置身于古代的王城之中。走在这片土地上，仿佛能感受到历史的沉淀和文化的底蕴。
                <w:br/>
                17:30-22:00 抵达和田前往酒店办理入住，稍事休息后，前往【和田夜市】，晚餐自理 ， 您可自由感受舌尖南疆。享受沙漠绿洲中的饕餮盛宴，烤鸡蛋、酸奶粽子、拌黄面、清炖鸡、米肠子和面肺子，还有最具新疆特色的烤馕，一路看不到头的各个摊位 ，还有少数民 族歌舞表演。
                <w:br/>
                交通：大巴
                <w:br/>
                到达城市：和田地区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和田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玉龙河拾玉体验--和田博物馆--莎车非遗博览园/莎车阿曼尼莎汗王陵--莎车古城--莎车（约340KM  约5H）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09:00-09:30 酒店用早餐。
                <w:br/>
                09:30-10:30 前往【玉龙喀什河】她以盛产美玉闻名全国，吸引无数游客前来一睹真容， 已成为“爱玉者的圣地”络绎不绝的采玉人已成为当地独特的一道风景线
                <w:br/>
                10:30-12:00 乘车前往【和田博物馆】（每周一闭馆 ，游览约40分钟，赠送项目不去不退），真实地再现了历史上和田地区灿烂辉煌的手工纺织技术、陶塑艺术、绘画艺术、 以及作为佛教圣地所蕴藏的佛教文化。
                <w:br/>
                12:30-13:30 安排午餐。
                <w:br/>
                13:30-19:00 乘车前往【阿曼尼沙汗王陵】or莎车非遗博览园（游览约1小时），阿曼尼莎汗十五世纪杰出的维吾尔族女诗人，维吾尔古典音乐“十二木卡姆”的搜集、整理者。她通过拜访社会艺人、诗人和民间歌手，整理创编出集维吾尔古典音乐之大成的《十二木卡姆》，使民间音乐成为科学、系统、严谨的曲目。《十二木卡姆》驰名中外，是维吾尔乐舞艺术的稀世瑰宝
                <w:br/>
                19:00-21:00 后前往网红打卡地【莎车古城】（游览约2  小时）晚餐自理 ，您可自由感受舌尖南疆 ，自由活动。每天这里都热闹非凡，外地游客、本地居民汇聚于此，他们在一起喝茶聊天，欢歌热舞 ，悠哉悠哉 ，幸福的味道在整条街肆 意流淌。
                <w:br/>
                备注：如莎车非遗博览园未开，则游阿曼尼沙汗王陵；
                <w:br/>
                交通：大巴
                <w:br/>
                到达城市：莎车县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莎车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莎车--麦盖提刀郎画乡-赠观杏花--刀郎人家--香妃园（约300KM约4.5H）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【今日行程】
                <w:br/>
                09:00-09:30 酒店用早餐。
                <w:br/>
                09:30-12:00 乘车前往【刀郎画乡】（游览40分钟），刀郎画乡先后两次被文化部命名为“ 中国民间文化艺术之乡”。这些世代不离农耕的刀郎人，在农闲时拿起简易的绘画工具，勾勒出一幅幅质朴的绘画作品，主要特征是画面鲜艳，色调鲜明 ，造型夸张，自由奔放，纯朴自然，生活气息浓郁，简单通俗 ，美观大方等，并且以其独特的创作作风和艺术魅力引起了全国美术界的注目。3月中下旬-4月上旬沿路正值杏花盛开。一片片粉白相间的杏花如同春天的使者，为大地披上了一袭华丽的轻纱，漫步在杏花丛中，仿佛置身于一幅美丽的画卷之中（杏花花期3月中下旬-4月上旬，根据天气情况而定，如没有花了则取消，敬请理解）
                <w:br/>
                12:00-13:30 乘车前往麦盖提，走进【刀郎人家】（游览约1小时），品农家抓饭、烤肉，逛民族小院，各家各户百花齐放，杏花朵朵绽放，云霞般的花朵在枝头傲然怒放，飘满大街小巷，感受来自南疆边陲县城人民的淳朴和热情。近几年，国家大力发展对口援疆及扶贫工作，帮助新疆各族群众解决就业、教育、住房等基本问题，同时支持新疆相关特色产业的发展。
                <w:br/>
                13:30-19:30 乘车前往喀什，参观【香妃园】（门票已含 ，游览约2小时）传说这位名叫伊帕尔汗的女子，是乾隆皇帝的爱妃，由于她身上有一股常有的沙枣花香，人们便称她 为“香妃”。一座麻扎、一座城、诉说喀什百年故事，了解一部曾经辉煌的家族兴衰史，会让您对喀什从此有了一份难舍的情结。
                <w:br/>
                19:30-21:00 安排晚餐 ，随后酒店办理入住。
                <w:br/>
                交通：大巴
                <w:br/>
                到达城市：喀什地区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喀什--玉器店--白沙湖--石头城--金草滩--塔县（约300KM ，约4-5H 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【今日行程】
                <w:br/>
                08:30-09:00 酒店用早餐。
                <w:br/>
                09:00-11:00 前往【国玉城】（约120分钟），新疆的和田玉是中国最著名的玉石，古代上至帝王将相，下至黎民百姓都热烈追捧。玉石文化源远流长，是中华民族的瑰宝，既是国礼，更是家宝。
                <w:br/>
                11:00-16:00 途中安排午餐。前往阿克陶县的【布伦口沙湖】(俗称白沙湖) ，这里沙山倒映水中，景色混然天成，美不胜收，堪称一绝。
                <w:br/>
                16:00-20:00 乘车前往塔什库尔干县，参观游览西域三十六国之一的蒲犁国的王城遗址—【石头城】（门票+区间车已含 ，游览约40分钟），这里是古代丝绸之路中道和南道的交 汇点 ，城外建有多层或断或续的城垣 ，隔墙之间石丘重叠 ，乱石成堆 ，构成独特的石头城 风光 ，后游览【金草滩】（门票+区间车已含 ，游览约40分钟），它位于石头城下，因此 处有一个叫阿拉尔的乡村，故得名阿拉尔金草滩，塔什库尔干河流经此处，这里水草丰美 ，牛羊遍地，和远处的雪山白云蓝天交融在一起十分漂亮。
                <w:br/>
                20:00-21:00 安排晚餐 ，后入住酒店。
                <w:br/>
                交通：大巴
                <w:br/>
                到达城市：塔什库尔干塔吉克自治县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塔县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塔县--盘龙古道or瓦罕走廊--喀拉库勒湖--喀什（约200KM  ，约4-5H 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【今日行程】
                <w:br/>
                08:30-09:00 酒店用早餐。
                <w:br/>
                09:00-13:30 乘车前往【盘龙古道】（费用已含 ，游览约1.5小时），它横卧于昆仑山脉 ， 海拔约4100千米左右 ，腾空远望像一条巨龙卧于山间 ，守望着这祖国西部的神山圣地。全 程盘山公路超过600个S弯道 ，黝黑的新柏油路面既象黑蟒出行 ，更像一笔勾勒出的水墨画。如遇天气或不可抗力因素造成盘龙古道无法通行 ，则替换为前往【瓦罕走廊】（费用已含） ，瓦罕走廊全长近四分之三的区域都位于阿富汗境内 ，而剩余四分之一位于中国边 境。这里是鲜少有人知道的中国边境，是中国陆路通往阿富汗的唯一通道。作为古丝绸之 路一部分，瓦罕走廊连接了华夏文明和印度文明，也肩负着欧洲文明和波斯文明的交流。
                <w:br/>
                13:30-14:30 安排午餐
                <w:br/>
                14:30-19:30 后乘车前往【喀拉库勒湖】（门票已含 ，游览约1小时）帕米尔高原上一个    美丽的高原湖泊，海拔3600米 ，水呈黑色 ，故又名“黑湖”。湖面银光闪闪 ，近看湖面清 澈如镜。环绕周围的“冰山之父”慕士塔格峰、公格尔峰、公格尔九别峰，倒映其中，湖  光山色 ，十分壮丽。
                <w:br/>
                19:30-21:00 安排晚餐 ，随后酒店办理入住。
                <w:br/>
                交通：大巴
                <w:br/>
                到达城市：喀什地区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喀什--玉器店--喀什古城--南京（直飞）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【今日行程】
                <w:br/>
                08:30-09:00 酒店用早餐。
                <w:br/>
                09:00-11:30 乘车前往参观【喀什民间玉石展览馆】约120分钟，几千年来，人们崇玉、爱玉、赏玉、玩玉、藏玉，人们对玉怀着一种特殊情感，无论放哪都会散发出巨大的魅力
                <w:br/>
                11:30-12:30 享用午餐。
                <w:br/>
                12:30-14:30 参观【喀什古城】（游约2小时），古城街巷纵横交错，布局灵活多变，曲径通幽，民居大多为土木、砖木结构，不少传统民居已有上百年的历史，是中国唯一的迷宫式城市街区。漫步于千年古街，可探访西域风情手工艺店，或小憩百年茶馆，去感受百年生活之道。
                <w:br/>
                14:30 左右前往喀什机场候机，送航班乘机返回出发地 ，结束愉快行程。
                <w:br/>
                【喀什古城】网红打卡小店：
                <w:br/>
                【百年老茶馆】茶馆可以喝茶也可以吃新疆菜，可以坐里面看舞蹈乐器表演，也可以坐在外面看风景吹吹风。
                <w:br/>
                【老城角落咖啡馆】这是一家装饰很特别的咖啡馆，里面的装饰风格很有摩洛哥的味道，呆在里面的感觉好像穿越了。吃的东西也很不错，喀什噶尔咖啡和巴旦木咖啡，加了香料，浓浓的西域味道，点心巴克拉瓦，核桃味切糕甜而不腻。
                <w:br/>
                【斑马公社】这里非常适合慢生活，如果你想在这座治愈系的老城里发呆，感受它的异域风情，太适合逛到这里过一个慵懒的下午茶时光！来这里喝茶、聊天、拍照，看书，享受惬意时光。
                <w:br/>
                交通：大巴-飞机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 ：南京往返喀什经济舱机票含税 ，团队机位不能退改签。一经出票损失自理
                <w:br/>
                2、用    车 ：当地正规空调旅游车，满15人以上升级2+1航空座椅车；
                <w:br/>
                按人数安排车型，保证一人一座。
                <w:br/>
                3、门    票 ：景点首道大门票及小交通（中国西极、塔尔乡杏花、奥依塔克冰川公园、阿曼尼沙汗王陵or叶尔羌汗王宫、刀郎画乡、N39沙漠、喀什香妃园、白沙湖、英吉沙土陶村、盘龙古道、塔吉克族家访、塔县石头城、金草滩）（本活动所有门票为特殊政策优惠套票 ，无年龄大小退票政策，不含自费娱乐项目、其它个人消费；
                <w:br/>
                4、住   宿 ：全程7晚当地网评3+4钻酒店双人间 ，若出现单男单女请补齐房差。
                <w:br/>
                参考酒店：如以下酒店无房，则安排同等级酒店
                <w:br/>
                阿图什：帕米尔大酒店，浙东大酒店或同级
                <w:br/>
                乌恰：国际商务酒店，清源酒店或同级
                <w:br/>
                塔县：迎宾馆，华莱希尔酒店，乔戈里大酒店或同级
                <w:br/>
                喀什：格雅酒店，华庭酒店、格林东方、亚朵酒店、柏曼酒店、丽柏酒店或同级
                <w:br/>
                莎车：兰欧酒店，格美酒店，维也纳，浙商酒店或同级
                <w:br/>
                新疆当地不提供拼房服务 ，若升级住宿标准请在报名时补齐差价。
                <w:br/>
                由于新疆旅游发展速度较内地其他城市相比落后一点 ，硬件不足 ，同级别酒店低于内地城市水平。 
                <w:br/>
                5、餐   费 ：7早12正；酒店含早 ，正餐餐标40-60元/人 ，十人一桌 ，八菜一汤。若人数不够10人则菜蔬递减；若因客人原因未就餐 ，不退餐费。
                <w:br/>
                6、导   服 ：当地中文持证优秀导游+满20人以上安排全陪服务。
                <w:br/>
                7、保   险 ：包含旅行社责任险
                <w:br/>
                8、购   物 ：全程2个玉器店（不含景区内及展馆、公路服务区内自设商店）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1、因交通延阻、罢工、天气、飞机、机器故障、航班取消或更改时间等不可抗力原因所导致的额外费用。
                <w:br/>
                2、酒店内洗衣、理发、电话、传真、收费电视、饮品、烟酒等个人消费。
                <w:br/>
                3、以上“接待标注” 中不包含的其它项目。
                <w:br/>
                4、此产品为两人入住一间价格 ，单人入住需补单房差。
                <w:br/>
                以上公里数和时间 ，仅供参考 ，如遇当地限速 ，或不可抗力因素会产生误差 ，具体以当地行驶车程和时间为准 ，带来不便， 请谅解。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玉器城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玉器城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如遇人力不可抗拒因素（台风、暴雨、检修等）或政策性调整 ，导致无法游览的景点和项目
                <w:br/>
                ，我社有权取消或更换为其它等 价景点或项目 ，赠送景点和项目费用不退 ，并有权将景点及住
                <w:br/>
                宿顺序做相应调整；
                <w:br/>
                2、新疆气候干燥 ，请带好必备的防晒用品、太阳镜、太阳帽及雨伞。同时配备清热、解毒的药或冲剂。早晚温差大，注意保暖；西极/塔县/帕米尔海拔约3000多米，如有严重心脑血管，心脏病，高血压的、孕妇、70岁以上老人等不宜前往；请根据自身身体而定；
                <w:br/>
                3、夜间或自由活动期间宜结伴同行并告之导游 ，记好导游电话备用。注意安全 ，保管好个人财物 ，贵重物品请放酒店保险箱保 管或到酒店前台免费寄存；文明出行 ，自觉爱护景区的花草树木和文物古迹 ，不任意在景区、古迹上乱刻乱涂。
                <w:br/>
                4、行程结束前请配合地接导游如实填写当地《游客意见书》 ，由于旅游行业的跨区域性 ，地接社均不受理因虚假填写或不填意 见书而产生的后续争议和投诉；如在行程进行中对地接旅行社的服务标准有异议 ，请拨打我社有争议尽量当地解决。如在旅游	期间在当地解决不了 ，可在当地备案 ，提醒 ：旅游投诉时效为返回出发地起30天内有效。
                <w:br/>
                5、在游客旅行过程中因不可抗力因素（自然灾害、政府行为、战争及其他非人力可抗拒因素）
                <w:br/>
                游客个人行为和第三方团体或人员（非旅行社及游客个人行为）对游客造成的人身及财产损害、损失而产生或相关的一切责任、索赔、权利主张和诉讼请求 ，本旅行社不予受理和承担责任。
                <w:br/>
                6、因游客个人行为在旅游行程中主动与司机、导游、其他游客、旅游地居民等个人或群体发生纠纷、语言和肢体冲突后 ，所造 成的一切后果由造成者个人承担；行程中发生纠纷后 ，游客不得以个人理由拒绝登（下）飞机（车辆）和入住酒店等行 为拖延行程或者脱团 ，造成
                <w:br/>
                的一切损失由游客自行承担。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2025-04-27T23:31:04+08:00</dcterms:created>
  <dcterms:modified xsi:type="dcterms:W3CDTF">2025-04-27T23:31:04+08:00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