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【二环麗枫 28人精品团】2025年4月10日—4月30日北京5日游行程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202504-二环麗枫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二环麗枫”是专为中高端客人定制的一款28人精品纯净产品！全程无购物无暗店无自费无景交，无擦边店，无景中店，无餐边店！！出发时间不早于8：00（升旗除外），深度游览景区！酒店指定护城河内二环品牌酒店——麗枫酒店(北京广安门丽泽商务区店)—，地段为王，地处繁华商圈，自助热早餐，品种丰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
                <w:br/>
                恭王府——我国现存最大、保存最完整的、唯一对外开放的清代王府。
                <w:br/>
                圆明园首道票——人类文化的宝库之一，中国首个中西结合设计的清代皇家园林遗迹。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升旗仪式——看着升起的五星红旗，心里总是有一种难以言表的澎湃感。
                <w:br/>
                什刹海风景区——游览冯小刚导演电影《老炮》。实景拍摄地什刹海风景区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天安门广场——毛主席纪念堂（政策性关闭请外观）——故宫博物院—恭王府----什刹海景区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每天近五万人次的客流量，走马观花式的游览会特别遗憾，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中餐享用：乡长招待饭
                <w:br/>
                14：00游览景点：恭王府（约1.5小时）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15:30游览景点：什刹海风景区（约1.5小时）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升旗仪式——八达岭长城——遇见国粹活动——奥林匹克公园——近观鸟巢、水立方——外观冰丝带国家速滑馆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12：00前往参加“遇见国粹主题活动”
                <w:br/>
                特色一：国粹之风——京剧表演，是中国影响力最大的戏曲剧种之一，被誉为中国的国粹。唱念做打多种艺术元素被誉为中国传统文化的象征符号！京剧表演艺术家们精美扮相的带妆表演，定会给您带来一场视觉和听觉的双重盛宴！
                <w:br/>
                特色二：非遗重现——京韵大鼓，是中国北方东一带老百姓喜闻乐见的曲艺形式。其曲调是由民间地头调、靠山调形成的，具有浓厚的草根艺术特色。
                <w:br/>
                特色三：老北京绝活展示——精湛的老北京天桥绝活绝技，技艺高超，引人入胜，定能让您拍手叫绝！
                <w:br/>
                特色四：伟人互动——更有【国家级】特型演员现场助阵！与“毛主席”零距离接触并合影留念，点醒您心灵深处那段激情燃烧的岁月！
                <w:br/>
                特色五：燕京古都美食荟——燕京八大碗，虽流行在民间，但也是皇宫里的美味佳肴，五湖四海的朋友欢聚一堂，品味美食，怀念经典。
                <w:br/>
                14：30游览景点：奥林匹克公园（约1.5小时）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颐和园——外观清华、北大——圆明园（含首道门票）——天坛（含首道门票）卧铺出发今晚返程，次日不含早。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13：00午餐享用：福禄寿喜宴
                <w:br/>
                14：50游览景点：天坛公园（约1.5小时，含首道门票）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卧铺出发今晚返程，次日不含早。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  高铁二等座  飞机经济舱   空调火车硬卧
                <w:br/>
                ● 用餐：安排3/4早3正（正餐为10人/桌，人数增减时，菜量相应增减，但维持餐标不变）
                <w:br/>
                乡长招待饭：30元/餐/人
                <w:br/>
                参考菜单：垮炖鱼锅、新派毛氏红烧肉、达达杀猪菜、农家五花炖豆腐、京派大盘鸡、棒子面粥、五常白米饭、杂粮大拼盘、茶水一壶
                <w:br/>
                燕京八大碗：30元/餐/人
                <w:br/>
                参考菜单：大碗红烧肉、大碗四喜丸子、大碗蒸肉、大碗蒸鸡、粉丝龙利鱼、大碗菜花、砂锅老豆腐、清炒时蔬、西红柿鸡、蛋汤、米饭
                <w:br/>
                福禄寿喜宴：30元/餐/人
                <w:br/>
                参考菜单：芹菜炒腐竹（福）、清蒸鲈鱼（禄）、鱼香肉丝（寿）、四喜丸子（喜）、蒸水蛋、香菇油菜、葱烧木耳、糖醋肉段、五常米饭、紫菜蛋花汤
                <w:br/>
                ● 景点：行程内景区
                <w:br/>
                ● 酒店安排：
                <w:br/>
                ★指定二环轻奢三钻酒店—麗枫酒店(北京广安门丽泽商务区店)— 地段为王，地处繁华商圈
                <w:br/>
                库存15间，指定发班日期：4月10日、12日、14日、16日、18日、20日、22日、24日、26日、28日、30日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1.由于毛主席纪念堂团队每日限流4000人，若未预约成功，则改为外观，敬请谅解！
                <w:br/>
                2.故宫博物院每日限流3万张，如未预约成功则替换为其他景区，门票差价多退少补。 
                <w:br/>
                3.北京所有景点都采取了限流措施，游览顺序会根据景区约票日期进行调整，如遇部分景区限流无法参观，导游会根据实际情况调整景区，门票差价多退少补。
                <w:br/>
                4.中轴（天安门，故宫一线）当天，只有美术馆一个地方能停旅游车，需步行30分钟，为减少游客步行时间，我社将协助安排游客乘坐公交或者摆渡车，游览结束后再坐摆渡车回美术馆站点乘车，不便之处敬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2025-04-25T17:39:04+08:00</dcterms:created>
  <dcterms:modified xsi:type="dcterms:W3CDTF">2025-04-25T17:39:04+08:00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