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 + 5大国家公园 + 羚羊峡谷 + 马蹄湾 + 大瀑布全景15日跟团游行程单</w:t>
      </w:r>
    </w:p>
    <w:p>
      <w:pPr>
        <w:jc w:val="center"/>
        <w:spacing w:after="100"/>
      </w:pPr>
      <w:r>
        <w:rPr>
          <w:rFonts w:ascii="微软雅黑" w:hAnsi="微软雅黑" w:eastAsia="微软雅黑" w:cs="微软雅黑"/>
          <w:sz w:val="20"/>
          <w:szCs w:val="20"/>
        </w:rPr>
        <w:t xml:space="preserve">【国家地理·史诗之旅】（洛进纽出）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MG1743661295wC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去程参航班：
                <w:br/>
                CX357  南京 - 香港   14:15 - 17:05
                <w:br/>
                CX882   香港 - 洛杉矶  18:25 - 16:25
                <w:br/>
                回程参考航班：
                <w:br/>
                CX841  纽约 - 香港   10:00 - 13:55+1
                <w:br/>
                CX304  香港 - 南京   19:25 - 22:05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甄选航司：大韩/国泰航空，国际段免费托运1件行李；
                <w:br/>
                世界名城：洛杉矶、圣地亚哥、拉斯维加斯、盐湖城、水牛城、华盛顿、费城、纽约；
                <w:br/>
                行程特色：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2条最不能错过游船：
                <w:br/>
                【自由女神游船】—眺望美国的象征—自由女神像、纽约曼哈顿城市风光
                <w:br/>
                【雾中少女号游船】—近距离感受尼亚加拉大瀑布的雄伟和震撼
                <w:br/>
                用餐安排：当地当季海鲜餐、网红In-N-Out汉堡餐；
                <w:br/>
                购物安排：纽约第五大道、北奥莱；
                <w:br/>
                住宿安排：全程精选美国品牌酒店，拉斯维加斯升级拉斯大道网评4钻酒店；
                <w:br/>
                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香港 / 洛杉矶
                <w:br/>
              </w:t>
            </w:r>
          </w:p>
          <w:p>
            <w:pPr>
              <w:pStyle w:val="indent"/>
            </w:pPr>
            <w:r>
              <w:rPr>
                <w:rFonts w:ascii="微软雅黑" w:hAnsi="微软雅黑" w:eastAsia="微软雅黑" w:cs="微软雅黑"/>
                <w:color w:val="000000"/>
                <w:sz w:val="20"/>
                <w:szCs w:val="20"/>
              </w:rPr>
              <w:t xml:space="preserve">
                指定机场集合，经首尔转机飞往后前往仅次于纽约的美国第二大城市的天使之城--洛杉矶，洛杉矶以其旋漪的风光、大都市的气派、集繁华与宁馨于一身，是美国西海岸边一座风景秀丽、璀璨夺目的海滨。
                <w:br/>
                交通：飞机
                <w:br/>
                景点：无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圣地亚哥 - 洛杉矶
                <w:br/>
              </w:t>
            </w:r>
          </w:p>
          <w:p>
            <w:pPr>
              <w:pStyle w:val="indent"/>
            </w:pPr>
            <w:r>
              <w:rPr>
                <w:rFonts w:ascii="微软雅黑" w:hAnsi="微软雅黑" w:eastAsia="微软雅黑" w:cs="微软雅黑"/>
                <w:color w:val="000000"/>
                <w:sz w:val="20"/>
                <w:szCs w:val="20"/>
              </w:rPr>
              <w:t xml:space="preserve">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交通：根据最终出团人数而定，保证一人一座
                <w:br/>
                景点：圣地亚哥军港、巴尔波公园、圣地亚哥老城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七彩巨石阵 – 拉斯维加斯
                <w:br/>
              </w:t>
            </w:r>
          </w:p>
          <w:p>
            <w:pPr>
              <w:pStyle w:val="indent"/>
            </w:pPr>
            <w:r>
              <w:rPr>
                <w:rFonts w:ascii="微软雅黑" w:hAnsi="微软雅黑" w:eastAsia="微软雅黑" w:cs="微软雅黑"/>
                <w:color w:val="000000"/>
                <w:sz w:val="20"/>
                <w:szCs w:val="20"/>
              </w:rPr>
              <w:t xml:space="preserve">
                早餐后，乘车前往参观以中国式建筑的外观得名、青铜色屋顶高入云霄的【中国剧院】（外观），世界明星手印脚印云集的【好莱坞星光大道】，全球瞩目的奥斯卡颁奖典礼举办地【杜比剧院】（以上景点合计时间不少于1小时）。前往拉斯维加斯，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驱车前往【北奥莱】（不少于1小时），被誉为市中心和弗里蒙特街的门户，因而闻名于游客。180多个设计师和名牌直销店包括AG Adriano Goldschmeid, Adidas, Banana Republic工厂店等等。乘车前往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交通：根据最终出团人数而定，保证一人一座
                <w:br/>
                景点：洛杉矶市区游、七彩巨石阵、北奥莱、夜游拉斯维加斯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 - 66号公路小镇 - 大峡谷国家公园 – 小镇
                <w:br/>
              </w:t>
            </w:r>
          </w:p>
          <w:p>
            <w:pPr>
              <w:pStyle w:val="indent"/>
            </w:pPr>
            <w:r>
              <w:rPr>
                <w:rFonts w:ascii="微软雅黑" w:hAnsi="微软雅黑" w:eastAsia="微软雅黑" w:cs="微软雅黑"/>
                <w:color w:val="000000"/>
                <w:sz w:val="20"/>
                <w:szCs w:val="20"/>
              </w:rPr>
              <w:t xml:space="preserve">
                早餐后，乘车前往大峡谷国家公园，途径【66号公路小镇】，《汽车总动员》里面的温泉镇就是以此为原型。【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结束后乘车前往附近小镇入住。
                <w:br/>
                交通：根据最终出团人数而定，保证一人一座
                <w:br/>
                景点：大峡谷国家公园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午餐：酒店午餐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附近小镇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马蹄湾 – 羚羊峡谷- 小镇
                <w:br/>
              </w:t>
            </w:r>
          </w:p>
          <w:p>
            <w:pPr>
              <w:pStyle w:val="indent"/>
            </w:pPr>
            <w:r>
              <w:rPr>
                <w:rFonts w:ascii="微软雅黑" w:hAnsi="微软雅黑" w:eastAsia="微软雅黑" w:cs="微软雅黑"/>
                <w:color w:val="000000"/>
                <w:sz w:val="20"/>
                <w:szCs w:val="20"/>
              </w:rPr>
              <w:t xml:space="preserve">
                早餐后，乘车前往游览【马蹄湾】（行车加游览时间不少于1小时），是科罗拉多河在亚利桑那州境内的一截U形河道，由于河湾环绕的巨岩形似马蹄，故名“马蹄湾”，也有称其为科罗拉多河的Ω大拐弯，国家地理杂志评选出的美国十大最佳摄影地点之一。途径径大峡谷起源点--【鲍威尔湖】，是美国第二大人工水库，位于格兰峡谷国家风景区，四周尽是引人注目的红岩，陡峭的峡谷和绝美的沙漠风光。继续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后乘车前往附近小镇入住。
                <w:br/>
                交通：根据最终出团人数而定，保证一人一座
                <w:br/>
                景点：马蹄湾、鲍威尔湖、羚羊峡谷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附近小镇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锡安国家公园 – 布莱斯峡谷国家公园 – 盐湖城
                <w:br/>
              </w:t>
            </w:r>
          </w:p>
          <w:p>
            <w:pPr>
              <w:pStyle w:val="indent"/>
            </w:pPr>
            <w:r>
              <w:rPr>
                <w:rFonts w:ascii="微软雅黑" w:hAnsi="微软雅黑" w:eastAsia="微软雅黑" w:cs="微软雅黑"/>
                <w:color w:val="000000"/>
                <w:sz w:val="20"/>
                <w:szCs w:val="20"/>
              </w:rPr>
              <w:t xml:space="preserve">
                早餐后，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随后乘车前往参观【布莱斯峡谷国家公园】（游览加行车时间不少于1小时），园内多是粉红色的绝壁、奇妙的尖石、塔尖以及构造怪异的岩柱。峡谷仿佛是由这些被风蚀的绝壁构成的圆形大剧场。后乘车前往盐湖城入住，此城建立应归功于摩门教友的热忱与奉献，才得以在这一片盐水中建立这么一个现代化及工业化的城市。
                <w:br/>
                交通：根据最终出团人数而定，保证一人一座
                <w:br/>
                景点：布莱斯峡谷国家公园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 - 大盐湖 - 大提顿国家公园- 爱达荷瀑布城
                <w:br/>
              </w:t>
            </w:r>
          </w:p>
          <w:p>
            <w:pPr>
              <w:pStyle w:val="indent"/>
            </w:pPr>
            <w:r>
              <w:rPr>
                <w:rFonts w:ascii="微软雅黑" w:hAnsi="微软雅黑" w:eastAsia="微软雅黑" w:cs="微软雅黑"/>
                <w:color w:val="000000"/>
                <w:sz w:val="20"/>
                <w:szCs w:val="20"/>
              </w:rPr>
              <w:t xml:space="preserve">
                早餐后，前往距离犹他州盐湖城西北40公里，面积3525平方千米的【大盐湖】，这是北美洲的咸水湖，大盐湖析出的全部是盐及镁、钾、锂硼等稀有化工原料，看腻了普通的高山湖泊，大盐湖才是不可错过的美景。随后乘车前往参观【大提顿国家公园】（游览加行车时间不少于1.5小时），万年不化的冰河覆盖在巍峨的大提顿山脉上，蓝天森林环绕，倒映在山脚下处子般的杰克森湖上，蛇河蜿蜒流过，宛如仙境。住爱达荷瀑布城酒店。
                <w:br/>
                交通：根据最终出团人数而定，保证一人一座
                <w:br/>
                景点：大盐湖、大提顿国家公园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爱达荷瀑布城 – 黄石国家公园 – 爱达荷瀑布城
                <w:br/>
              </w:t>
            </w:r>
          </w:p>
          <w:p>
            <w:pPr>
              <w:pStyle w:val="indent"/>
            </w:pPr>
            <w:r>
              <w:rPr>
                <w:rFonts w:ascii="微软雅黑" w:hAnsi="微软雅黑" w:eastAsia="微软雅黑" w:cs="微软雅黑"/>
                <w:color w:val="000000"/>
                <w:sz w:val="20"/>
                <w:szCs w:val="20"/>
              </w:rPr>
              <w:t xml:space="preserve">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
                <w:br/>
                交通：根据最终出团人数而定，保证一人一座
                <w:br/>
                景点：黄石国家公园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 -  盐湖城
                <w:br/>
              </w:t>
            </w:r>
          </w:p>
          <w:p>
            <w:pPr>
              <w:pStyle w:val="indent"/>
            </w:pPr>
            <w:r>
              <w:rPr>
                <w:rFonts w:ascii="微软雅黑" w:hAnsi="微软雅黑" w:eastAsia="微软雅黑" w:cs="微软雅黑"/>
                <w:color w:val="000000"/>
                <w:sz w:val="20"/>
                <w:szCs w:val="20"/>
              </w:rPr>
              <w:t xml:space="preserve">
                早餐后，乘车前往参观著名的【爱达荷瀑布】（不少于15分钟），位于爱达荷州的爱达荷福尔市，是一个在蛇河上建立的水电站而形成的人工瀑布，堪称世界最大的人工瀑布。随后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住盐湖城酒店。
                <w:br/>
                交通：根据最终出团人数而定，保证一人一座
                <w:br/>
                景点：爱达荷瀑布、摩门圣殿广场、犹他州政府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 / 转机城市 / 布法罗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w:br/>
                早餐后，乘机前往布法罗，旅美侨胞们常把这座城市叫做水牛城，因为布法罗本是水牛的意思。不过当地从没人见过水牛，古时倒是有野牛出没，也是印第安人狩猎的地方。北美野牛俗称布法罗，这才是城市市得名的由来。
                <w:br/>
                交通：飞机
                <w:br/>
                景点：无
                <w:br/>
                购物点：无
                <w:br/>
                自费项：无
                <w:br/>
                到达城市：布法罗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 - 华盛顿
                <w:br/>
              </w:t>
            </w:r>
          </w:p>
          <w:p>
            <w:pPr>
              <w:pStyle w:val="indent"/>
            </w:pPr>
            <w:r>
              <w:rPr>
                <w:rFonts w:ascii="微软雅黑" w:hAnsi="微软雅黑" w:eastAsia="微软雅黑" w:cs="微软雅黑"/>
                <w:color w:val="000000"/>
                <w:sz w:val="20"/>
                <w:szCs w:val="20"/>
              </w:rPr>
              <w:t xml:space="preserve">
                早餐后，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随后前往华盛顿，住大华府区酒店。
                <w:br/>
                交通：根据最终出团人数而定，保证一人一座
                <w:br/>
                景点：尼亚加拉大瀑布
                <w:br/>
                购物点：无
                <w:br/>
                自费项：无
                <w:br/>
                到达城市：华盛顿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大华府地区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 - 费城 - 纽约
                <w:br/>
              </w:t>
            </w:r>
          </w:p>
          <w:p>
            <w:pPr>
              <w:pStyle w:val="indent"/>
            </w:pPr>
            <w:r>
              <w:rPr>
                <w:rFonts w:ascii="微软雅黑" w:hAnsi="微软雅黑" w:eastAsia="微软雅黑" w:cs="微软雅黑"/>
                <w:color w:val="000000"/>
                <w:sz w:val="20"/>
                <w:szCs w:val="20"/>
              </w:rPr>
              <w:t xml:space="preserve">
                早餐后，乘车前往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后乘车前往美国独立诞生地--费城，美国历史上最重要的文献--宪法，亦在此草签。前往参观【自由钟】，【独立宫】，【旧国会大厦】，【国家独立公园】（外观，费城景点合计时间不少于40分钟）。后乘车前往入住新泽西酒店。
                <w:br/>
                交通：根据最终出团人数而定，保证一人一座
                <w:br/>
                景点：国会大厦、白宫、历史名城费城
                <w:br/>
                购物点：无
                <w:br/>
                自费项：无
                <w:br/>
                到达城市：纽约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w:br/>
              </w:t>
            </w:r>
          </w:p>
          <w:p>
            <w:pPr>
              <w:pStyle w:val="indent"/>
            </w:pPr>
            <w:r>
              <w:rPr>
                <w:rFonts w:ascii="微软雅黑" w:hAnsi="微软雅黑" w:eastAsia="微软雅黑" w:cs="微软雅黑"/>
                <w:color w:val="000000"/>
                <w:sz w:val="20"/>
                <w:szCs w:val="20"/>
              </w:rPr>
              <w:t xml:space="preserve">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
                <w:br/>
                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
                <w:br/>
                交通：根据最终出团人数而定，保证一人一座
                <w:br/>
                景点：自由女神游船、时代广场、华尔街、第五大道（特朗普大楼）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 香港
                <w:br/>
              </w:t>
            </w:r>
          </w:p>
          <w:p>
            <w:pPr>
              <w:pStyle w:val="indent"/>
            </w:pPr>
            <w:r>
              <w:rPr>
                <w:rFonts w:ascii="微软雅黑" w:hAnsi="微软雅黑" w:eastAsia="微软雅黑" w:cs="微软雅黑"/>
                <w:color w:val="000000"/>
                <w:sz w:val="20"/>
                <w:szCs w:val="20"/>
              </w:rPr>
              <w:t xml:space="preserve">
                搭乘国际航班，经首尔转机，返回中国。
                <w:br/>
                交通：飞机
                <w:br/>
                景点：无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南京
                <w:br/>
              </w:t>
            </w:r>
          </w:p>
          <w:p>
            <w:pPr>
              <w:pStyle w:val="indent"/>
            </w:pPr>
            <w:r>
              <w:rPr>
                <w:rFonts w:ascii="微软雅黑" w:hAnsi="微软雅黑" w:eastAsia="微软雅黑" w:cs="微软雅黑"/>
                <w:color w:val="000000"/>
                <w:sz w:val="20"/>
                <w:szCs w:val="20"/>
              </w:rPr>
              <w:t xml:space="preserve">
                抵达机场，结束此次行程。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6、常规景点首道门票：纽约自由女神游船（不上岛）、雾中少女号游船、黄石国家公园、大提顿国家公园、布莱斯峡谷国家公园、锡安国家公园、科罗拉多大峡谷国家公园、羚羊峡谷、马蹄湾；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1、请在报名时交纳订金10000元/人(含美国签证费1500元/人，赠送EVUS登记)。我方收到订金保留机位，非拒签原因客人取消行程，订金10000元/人将不予退还(且需要交纳担保金)。如遇拒签则退还订金8500元/人。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5、单人报名无需补单房差，如个人要求住单房者须补单房差6000元/全程/床；单方父母带小孩出行，小孩必须占床位；2-12周岁儿童不占床（不含早）可在原来价格基础上减少5000元/人。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br/>
                注意：美国内陆段行李托运费，第一件40美金起，第二件50美金起，托运行李限重18公斤，如超过18公斤，需在柜台额外支付超重费用，具体已柜台收取为准！手提行李限每人携带一件，尺寸高35厘米，宽45厘米，长20厘米，如果您的行李超过此规格，可能需要补25美金/件起的费用，具体已柜台收取为准！因每个航空公司的航线行李规则不同，如您的登机箱是含有滚轮的，航司也有可能向您收取行李费，建议游客携带符合规格的背包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2025-06-25T17:43:35+08:00</dcterms:created>
  <dcterms:modified xsi:type="dcterms:W3CDTF">2025-06-25T17:43:35+08:00</dcterms:modified>
</cp:coreProperties>
</file>

<file path=docProps/custom.xml><?xml version="1.0" encoding="utf-8"?>
<Properties xmlns="http://schemas.openxmlformats.org/officeDocument/2006/custom-properties" xmlns:vt="http://schemas.openxmlformats.org/officeDocument/2006/docPropsVTypes"/>
</file>