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西安兵马俑+黄帝陵+壶口+延安+华山6天5晚跟团游行程单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散拼团「兵马俑+华清宫+华山+南泥湾+壶口瀑布+黄帝陵」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SHX1744001305n9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自费项：【温馨提示】因华山索道交通现有两条（北峰索道和西峰索道），所以索道交通将由客人根据个人喜好自费选择乘坐。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门票：兵马俑、华清宫、黄帝陵、壶口瀑布、杨家岭革命旧址、枣园革命旧址、华山大门票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延安段无线蓝牙耳麦使用费30元/人【温馨提示】因华山索道交通现有两条（北峰索道和西峰索道），所以索道交通将由客人根据个人喜好自费选择乘坐。
                <w:br/>
                有以下三种乘坐方式供游客选择：（1）北峰往返150元/人，进山车40元/人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2025-06-09T14:56:52+08:00</dcterms:created>
  <dcterms:modified xsi:type="dcterms:W3CDTF">2025-06-09T14:56:52+08:00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