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长沙韶山+凤凰古城+大张家界国家森林公园+ 天门山国家森林公园+土司王府双飞6天5晚跟团游行程单</w:t>
      </w:r>
    </w:p>
    <w:p>
      <w:pPr>
        <w:jc w:val="center"/>
        <w:spacing w:after="100"/>
      </w:pPr>
      <w:r>
        <w:rPr>
          <w:rFonts w:ascii="微软雅黑" w:hAnsi="微软雅黑" w:eastAsia="微软雅黑" w:cs="微软雅黑"/>
          <w:sz w:val="20"/>
          <w:szCs w:val="20"/>
        </w:rPr>
        <w:t xml:space="preserve">墨戎夯吾苗寨+金鞭溪+十里画廊+天子山+袁家界+土司王府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HN1744275303G1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全程入住商务型酒店 +凤凰古城特色客栈和商务型酒店
                <w:br/>
                特别安排入住一晚——核心景区酒店天子山镇 观日出
                <w:br/>
                豪华VIP 旅游车 —— 优秀导游讲解，品质无法复制
                <w:br/>
                精心挑选经过“旅游车辆驾驶员”服务体系专业考核上岗，经验丰富，性格稳重。
                <w:br/>
                重磅开启舌尖美食体验之旅，包含8个正餐，赠送当地4个特色餐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度游览 不减量  二次进山 畅游核心景区
                <w:br/>
                张家界国家地质公园（袁家界/天子山/金鞭溪/十里画廊）
                <w:br/>
                4个5A级景区——韶山+凤凰古城+张家界国家地质公园+天门山-玻璃栈道
                <w:br/>
                1台大型民俗晚会
                <w:br/>
                1湘西古寨——墨戎夯吾苗寨
                <w:br/>
                韶山换乘、天门山扶梯鞋套、每人每天一瓶水
                <w:br/>
                行程中有当天过生日的客人，赠送生日蛋糕或精美礼品一份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江苏各地出发-长沙黄花机场-入住酒店
                <w:br/>
              </w:t>
            </w:r>
          </w:p>
          <w:p>
            <w:pPr>
              <w:pStyle w:val="indent"/>
            </w:pPr>
            <w:r>
              <w:rPr>
                <w:rFonts w:ascii="微软雅黑" w:hAnsi="微软雅黑" w:eastAsia="微软雅黑" w:cs="微软雅黑"/>
                <w:color w:val="000000"/>
                <w:sz w:val="20"/>
                <w:szCs w:val="20"/>
              </w:rPr>
              <w:t xml:space="preserve">
                自行前往江苏各地机场赴长沙黄花机场，接站前往酒店，办理入住，如果时间尚早，您便可自由活动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景点：韶山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墨戎夯吾苗寨/张家界国家地质公园（金鞭溪/十里画廊）大型民俗晚会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前往张家界，游览中国第一个【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
                <w:br/>
                2、十里画廊（小火车费用不含），可步行游览，也可乘坐小火车往返成人76优惠38，不属于自费范畴，游客可根据个人需求自行选择。
                <w:br/>
                交通：大巴
                <w:br/>
                景点：家界国家地质公园（金鞭溪/十里画廊）大型民俗晚会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土特产-张家界国家地质公园（二次进山）袁家界-天子山
                <w:br/>
              </w:t>
            </w:r>
          </w:p>
          <w:p>
            <w:pPr>
              <w:pStyle w:val="indent"/>
            </w:pPr>
            <w:r>
              <w:rPr>
                <w:rFonts w:ascii="微软雅黑" w:hAnsi="微软雅黑" w:eastAsia="微软雅黑" w:cs="微软雅黑"/>
                <w:color w:val="000000"/>
                <w:sz w:val="20"/>
                <w:szCs w:val="20"/>
              </w:rPr>
              <w:t xml:space="preserve">
                早餐后，安排一个土特产超市。游览中国第一个国家森林公园——【张家界国家森林公园】前往（袁家界）（乘坐百龙电梯单程上行）游览《阿凡达》外景拍摄地—哈利路亚山，观【神兵聚会】、【天下第一桥】、【迷魂台】探寻影视阿凡达中群山漂浮、星罗棋布的玄幻莫测世界……游览（天子山）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交通：大巴
                <w:br/>
                景点：张家界国家地质公园 袁家界-天子山
                <w:br/>
                购物点：张家界土特产综合超市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的美誉。途径常德享用晚餐（湖鱼宴），抵达长沙送团或入住酒店，结束愉快的旅行！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5、如遇张家界返程客人，晚餐不用不退。
                <w:br/>
                交通：大巴车
                <w:br/>
                景点：天门山-玻璃栈道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长沙黄花机场-送团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1、景点：韶山+凤凰古城+湘西苗寨+张家界国家森林公园+天门山+大型民俗晚会
                <w:br/>
                2、住宿：全程均提供双人标准间，行程中不提供自然单间或标准三人间，如出现单男单女请现补房差 5 晚共计450元（旅行社折扣价），小孩子按成人报价不占床无退费。
                <w:br/>
                长  沙：悦程，上水堂，群晟、东昇、美聚、美年、汇和、丽日、素柏云、清橙，楠庭，梦莱乡情，达旋，嘉玺或同级
                <w:br/>
                天子山镇：畔溪度假、盛世风情精品客栈、逢泉居客栈、画说武陵客栈、天悦居客栈或同级
                <w:br/>
                张家界：时雨丰情、洞溪居、和瑞山庄、蛮好居、喜上加喜、峰源山水、盘龙山庄、花涧堂、半糖、望山雅居、双煦酒店或同级
                <w:br/>
                凤  凰：金凤、卓睿、金百汇、火凤、天河商务、维晶、芭堤雅、雨翠、凤楼居、微爱、红人文、河岸、晓园、安怡或同级
                <w:br/>
                3、用车：旅程用车为豪华旅游空调车，保证每人一正座。
                <w:br/>
                4、用餐：酒店占床含早餐全程8个正餐，安排九菜一汤，十人一桌。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周岁以下）：仅含往返机票、当地车位、含正餐半餐、当地导服，产生其他费用敬请自理；不含14岁以下-1.2米以上的儿童超高门票150元（自理）；
                <w:br/>
                ⑥儿童高铁票：仅含当地车位、含正餐半餐、高铁优惠票、当地导游服务，产生其他费用敬请自理；（实行车票实名制的，年满 6 周岁且未满 14 周岁的儿童应当购买儿童优惠票。
                <w:br/>
                7、购物：土特产超市；
                <w:br/>
                8、全程优秀国证导游服务，旅行社责任险
                <w:br/>
                9、所有项目如客人不看不用，概不退费
                <w:br/>
                10、备注：导游可根据实际情况灵活调整行程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全程均提供双人标准间，行程中不提供自然单间或标准三人间，如出现单男单女请现补房差 5 晚共计450元（旅行社折扣价），小孩子按成人报价不占床无退费。
                <w:br/>
                儿童机票（2 周岁以上至 12 周岁以下）：仅含往返机票、当地车位、含正餐半餐、当地导服，产生其他费用敬请自理；不含14岁以下-1.2米以上的儿童超高门票150元（自理）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br/>
                如遇特殊原因客人提前离团，则按实际产生结算费用；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族自治州凤凰历史文化名城保护条例》、《凤凰县历史文化名城道路交通管理办法（试行）》等条件要求依法对10座以车辆上进行管控，客人需到凤凰游客中心统一乘坐旅游接驳车前往古城，如有排队敬请谅解！古城内酒店条件有限，住房条件不如张家界及长沙酒店，敬请见谅!!
                <w:br/>
                <w:br/>
                2.合同中指定酒店如遇政府重大活动、大型会议或房满等，我社有权另行安排同级别酒店入住！备选待评酒店按当地基础条件及地理位置为评定依据，不以网评为标准，敬请周知！
                <w:br/>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2025-04-24T23:37:31+08:00</dcterms:created>
  <dcterms:modified xsi:type="dcterms:W3CDTF">2025-04-24T23:37:31+08:00</dcterms:modified>
</cp:coreProperties>
</file>

<file path=docProps/custom.xml><?xml version="1.0" encoding="utf-8"?>
<Properties xmlns="http://schemas.openxmlformats.org/officeDocument/2006/custom-properties" xmlns:vt="http://schemas.openxmlformats.org/officeDocument/2006/docPropsVTypes"/>
</file>