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SY-三亚体验馆跟团游5日游轻奢版行程单</w:t>
      </w:r>
    </w:p>
    <w:p>
      <w:pPr>
        <w:jc w:val="center"/>
        <w:spacing w:after="100"/>
      </w:pPr>
      <w:r>
        <w:rPr>
          <w:rFonts w:ascii="微软雅黑" w:hAnsi="微软雅黑" w:eastAsia="微软雅黑" w:cs="微软雅黑"/>
          <w:sz w:val="20"/>
          <w:szCs w:val="20"/>
        </w:rPr>
        <w:t xml:space="preserve">百分之99的年轻人都喜欢的三亚线路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SY-三亚体验馆5日游轻奢版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打卡三亚网红打卡点 直升飞机体验+游艇出海
                <w:br/>
                亚特兰蒂斯酒店水族馆
                <w:br/>
                四晚连住三亚不挪窝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77.9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各地-三亚
                <w:br/>
              </w:t>
            </w:r>
          </w:p>
          <w:p>
            <w:pPr>
              <w:pStyle w:val="indent"/>
            </w:pPr>
            <w:r>
              <w:rPr>
                <w:rFonts w:ascii="微软雅黑" w:hAnsi="微软雅黑" w:eastAsia="微软雅黑" w:cs="微软雅黑"/>
                <w:color w:val="000000"/>
                <w:sz w:val="20"/>
                <w:szCs w:val="20"/>
              </w:rPr>
              <w:t xml:space="preserve">
                飞抵美丽的鹿城三亚，专人接机，一路蓝天白云、椰风海韵向你问好“三亚欢迎您”入住酒店。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轻奢版酒店：洛克铂金酒店豪华海景房、京海假日高级海景家庭房、胜意酒店 90°海景房、金凤凰海 景酒店（海景房）、大东海酒店高级海景房、天通酒店（海景房）、克拉码头酒店豪海、金都蔚景温 德姆高级湾景、大东海银泰酒店豪华海景房或同级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酒店享用丰盛的中西自助早餐,lets go 今天的安排帅呆了！
                <w:br/>
                ◆ 前往三亚最美沙湾【亚龙湾沙滩】这里是国家海洋保护区世界级的潜水基地，海洋生物极其丰富，五彩的鱼儿、笨笨的
                <w:br/>
                海参、奇观的海胆、在这里都能看到哦！
                <w:br/>
                ◆ 打卡三亚头牌【蜈支洲岛旅游区】蜈支洲的沙滩是三亚一绝，这里是海南最佳的玩海圣地，全世界最刺激的海上项目
                <w:br/>
                这里都有，可以参加海岛玩家：潜水、摩托艇、香蕉船等 14 个项目玩到傻（不包含）。白、细、软、光脚丫踩在上
                <w:br/>
                面嘎嘎的响，好玩极了！
                <w:br/>
                ◆ 打卡车览三亚最美的海边公路【太阳湾公路】（约 20 分钟）潮人、网红、来三亚必到的地方；
                <w:br/>
                交通：旅游车
                <w:br/>
                景点：【亚龙湾沙滩】【蜈支洲岛旅游区】【太阳湾公路】
                <w:br/>
                购物点：无
                <w:br/>
                自费项：景区内代步工具以及 海上娱乐项目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轻奢版酒店：洛克铂金酒店豪华海景房、京海假日高级海景家庭房、胜意酒店 90°海景房、金凤凰海 景酒店（海景房）、大东海酒店高级海景房、天通酒店（海景房）、克拉码头酒店豪海、金都蔚景温 德姆高级湾景、大东海银泰酒店豪华海景房或同级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酒店享用丰盛的中西自助早餐,lets go 今天的安排吊炸了！
                <w:br/>
                ◆ 酒店享用丰盛的中西自助早餐后前往参观国家 5A 级景区、世界非物质文化遗产——【槟榔谷】(约 180 分钟)，这
                <w:br/>
                里是宏大的规模、独特的自然景观、申遗的黎族手工艺、独具韵味的原住民风情，还可以欣赏到世界最高水准的黎
                <w:br/>
                苗族文化实景演出“槟榔古韵”（费用不含）带你穿越时空，欣赏原始、神奇、纯美的古黎文化！
                <w:br/>
                ◆ 打卡网红【亚特兰蒂斯水族馆】邀您一同揭开千年之谜—消失在深海中的亚特兰蒂斯古城。这里是超过几万只海洋动
                <w:br/>
                物的家园。大使环礁湖拥有上万公升的蓄水量，系中国最大的露天水族馆之一，拥有上百种观赏性海洋动物
                <w:br/>
                *水族馆门票：小孩超过 0.9 米-1.22 米就需要购买门票
                <w:br/>
                ◆ 体验三亚最火的【直升机观光】（体验 1 分钟），实现海阔凭鱼跃，天高任“我”飞的翱翔梦，低空飞行，感受不同视
                <w:br/>
                角的滨海风景；整个三亚美景一览无遗；别忘了抖个音！
                <w:br/>
                ◆ 参观三亚最美的独家【海南热带水果基地】（约 40 分钟）这里有一望无际的芒果树，我们一起看看爆汁的贵妃芒、甜甜
                <w:br/>
                的象牙芒、香香凯特芒等，告诉你一个小秘密“跟芒果树合影”不收费的哟！这里有成片成片粉嘟嘟的火龙果；与此同
                <w:br/>
                时去探秘百香果、木瓜等热带树种的“成长历程”；傍晚，尽情欣赏【火龙果园灯光秀】；
                <w:br/>
                交通：旅游车
                <w:br/>
                景点：【槟榔谷】【亚特兰蒂斯水族馆】【直升机观光】【海南热带水果基地】
                <w:br/>
                自费项：景区内特色演出以及代步工具自理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轻奢版酒店：洛克铂金酒店豪华海景房、京海假日高级海景家庭房、胜意酒店 90°海景房、金凤凰海 景酒店（海景房）、大东海酒店高级海景房、天通酒店（海景房）、克拉码头酒店豪海、金都蔚景温 德姆高级湾景、大东海银泰酒店豪华海景房或同级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酒店享用丰盛的中西自助早餐,lets go 今天的安排酷毙了！
                <w:br/>
                ◆ 第一站前往国家 5A 级景区【南山文化旅游区】(约 180 分钟)过不二法、撞吉祥钟、参观世纪之作—海上 108 米的三面观
                <w:br/>
                音圣像，在古典与现代中超越，让膜拜信仰，又迷恋繁华的你用双面的心，感受双面的旅程。）
                <w:br/>
                ◆ 体验【游艇出海】(约 180 分钟)，仰望鹿回头、远眺东方迪拜“凤凰岛”，欣赏南中国海壮丽风景。赠送项目有-- ①：海钓,亲手钓上新鲜海味；②：掌握方向盘,体验一次做船长的感觉；③：尊享热带果盘饮料。
                <w:br/>
                第 5 天 返回温馨的家 早
                <w:br/>
                交通：旅游车
                <w:br/>
                景点：【南山文化旅游区】【游艇出海】
                <w:br/>
                自费项：景区内代步工具以及海上娱乐项目自理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轻奢版酒店：洛克铂金酒店豪华海景房、京海假日高级海景家庭房、胜意酒店 90°海景房、金凤凰海 景酒店（海景房）、大东海酒店高级海景房、天通酒店（海景房）、克拉码头酒店豪海、金都蔚景温 德姆高级湾景、大东海银泰酒店豪华海景房或同级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三亚-各地
                <w:br/>
              </w:t>
            </w:r>
          </w:p>
          <w:p>
            <w:pPr>
              <w:pStyle w:val="indent"/>
            </w:pPr>
            <w:r>
              <w:rPr>
                <w:rFonts w:ascii="微软雅黑" w:hAnsi="微软雅黑" w:eastAsia="微软雅黑" w:cs="微软雅黑"/>
                <w:color w:val="000000"/>
                <w:sz w:val="20"/>
                <w:szCs w:val="20"/>
              </w:rPr>
              <w:t xml:space="preserve">
                根据航班送往指定机场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早餐：酒店内早餐（如遇早班机，酒店早餐无法使用，无费用可退）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酒店：轻奢版酒店：洛克铂金酒店豪华海景房、京海假日高级海景家庭房、胜意酒店 90°海景房、金凤凰海景酒店（海景房）、大东海酒店高级海景房、天通酒店（海景房）、克拉码头酒店豪海、金都蔚景温德姆高级湾景、大东海银泰酒店豪华海景房或同级
                <w:br/>
                行程中指定酒店双标间，不提供自然单间，产生房差由客人自理。
                <w:br/>
                海南酒店多为旅游度假酒店，标准较内地偏低。海南旅游旺季期间，如遇行程中酒店房满，将安排不低于以上酒店档次的酒店。
                <w:br/>
                海南地接指定委派空调旅游新车，确保每一游客一个正座。请注意：
                <w:br/>
                用车：21 座以下车型均无行李箱（航班抵达前 24 小时以内取消合同的客人需收车位费 240 元/人）。
                <w:br/>
                用餐标准 2 正 4 早（早餐：中西式自助，正餐：平均 35 元/餐，本产品都为制定菜单，不用餐一律不退费用，桌餐 10 人一桌）。 导游服务 8 人或 8 人以上安排优秀导游服务、持有全国导游资格证上岗。（8 人以下司机兼导游）
                <w:br/>
                景点门票 首道景点门票。景区内的购物店属于景区自身附属配套，不属于旅行社指定安排的购物店。
                <w:br/>
                儿童费用 1.2 米-1.4 米儿童地接价格只含一正座车位及半价餐，不占床不含门票，不含早餐。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三亚特色娱乐活动（游客可根据个人喜好自愿自费选择体验魅力三亚的娱乐活动；注：非必选）惊艳指数✭✭✭✭✭槟榔谷文化旅游区巨资打造【槟榔谷古韵】158 元/张
                <w:br/>
                1、零购物：是指旅行社在行程接待过程中不再增加行程以外的购物店（景区内消费：如餐饮、旅游纪
                <w:br/>
                念品等项目为景区配套服务，游客自愿消费，由此产生的质量问题和价格问题旅行社不承担任何责任，
                <w:br/>
                不属于零购物、零景购的赔付范围)。
                <w:br/>
                2、零自费：（1）是指旅行社在行程接待过程中不再增加行程以外需游客另行付费的景点（景区内消
                <w:br/>
                费：比如：电瓶车、存储柜、玻璃栈道、滑索、潜水、拍照、摄像等相关娱乐活动是景区提供的配套服务，消费意愿完全由游客自行决定，不属于零自费的赔付范围。（2）夜间娱乐：为了满足部分游客的个性消费需求，旅行社会在自由活动时间推荐游客参加三亚的夜间自费娱乐活动，游客可以根据个人喜好自愿消费。夜间娱乐不在赔付范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1、零购物：是指旅行社在行程接待过程中不再增加行程以外的购物店（景区内消费：如餐饮、旅游纪
                <w:br/>
                念品等项目为景区配套服务，游客自愿消费，由此产生的质量问题和价格问题旅行社不承担任何责任，
                <w:br/>
                不属于零购物、零景购的赔付范围)。
                <w:br/>
                2、零自费：（1）是指旅行社在行程接待过程中不再增加行程以外需游客另行付费的景点（景区内消
                <w:br/>
                费：比如：电瓶车、存储柜、玻璃栈道、滑索、潜水、拍照、摄像等相关娱乐活动是景区提供的配套服务，消费意愿完全由游客自行决定，不属于零自费的赔付范围。（2）夜间娱乐：为了满足部分游客的个性消费需求，旅行社会在自由活动时间推荐游客参加三亚的夜间自费娱乐活动，游客可以根据个人喜好自愿消费。夜间娱乐不在赔付范围。
                <w:br/>
                行程所含景点：如遇不可抗力因素无法安排的退费标准：蜈支洲岛 120 元、槟榔谷 30 元、南山 80 元、亚特兰蒂斯水族馆 90 元、直升机体验 45 元、（游艇为赠送项目，未安排不退费）。
                <w:br/>
                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1、如因不可抗因素导致行程变更或取消，我社协助解决，不承担由此造成的损失，我社有权在不减少景点、不降低住房标准情况下，同客人协商后，调整行程和住房！
                <w:br/>
                2、自费用餐提示：蜈支洲岛上有午餐自助餐厅（价格区间78-98元/人）；天堂森林公园景区有雨林自助餐厅（价格区间40-60元/人）；南山文华苑（素斋自助价格48元/人-68元/人之间）；                          
                <w:br/>
                3、蜈支洲岛：70岁以上老人与孕妇由于蜈支洲不予接待上岛，按照景区规定根据实际情况填写免责协议方可登岛
                <w:br/>
                4、游艇出海：65岁以上老人、高血压、心脏病患者、孕妇不予登船；患有心脏病、高血压等心脑血        
                <w:br/>
                3、5、直升机对体重有要求，如单人体重超过110公斤的不能安排，具体以景区为准。管疾病的游客，请务必主动告知工作人员身体状态，否则由于游客隐瞒怀孕或其他疾病导致的不良后果，我司概不负责
                <w:br/>
                行程结束前请您配合地接导游如实填写当地      《游客意见书》，由于旅游行业的跨区域性，地接社均不受理因虚假填写或不填意见书而产生的后续争议和投诉；如在行程进行中对地接旅行社的服务标准有异议，请及时联系报名社，现场处理
                <w:br/>
                如有争议尽量当地解决。如在旅游期间在当地解决不了，可在当地备案。提醒：旅游投诉时效为返回出发地起30天内有效。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