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遇见薄荷岛4晚6日游行程单</w:t>
      </w:r>
    </w:p>
    <w:p>
      <w:pPr>
        <w:jc w:val="center"/>
        <w:spacing w:after="100"/>
      </w:pPr>
      <w:r>
        <w:rPr>
          <w:rFonts w:ascii="微软雅黑" w:hAnsi="微软雅黑" w:eastAsia="微软雅黑" w:cs="微软雅黑"/>
          <w:sz w:val="20"/>
          <w:szCs w:val="20"/>
        </w:rPr>
        <w:t xml:space="preserve">上海直飞+经典打卡+风味体验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0021744617158l0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宿雾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参考航班：上海-宿雾MU5023 （21:05-01:40+1）
                <w:br/>
                参考航班： 宿雾-上海MU5024（02:40-06:55）
                <w:br/>
                具体航班时间以实际开票为准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【出行无忧】上海-宿务直飞往返经济舱机票，无转机烦恼；
                <w:br/>
                【经典打卡】哈利波特取景地“巧克力山”、原始丛林竹筏漂流、迷你眼睛猴
                <w:br/>
                【行程DIY】出海跳岛游，追逐海豚，偶遇鲸鲨，断层浮潜随意搭配
                <w:br/>
                【舌尖美食】竹筏漂流特色餐；
                <w:br/>
                【舒适住宿】全程入住四星酒店；
                <w:br/>
                【自由享受】两天自由活动，享受海岛慢生活；
                <w:br/>
                【贴心服务】全程安排领队陪同；
                <w:br/>
                【特别赠送】旅行社责任险、旅游意外伤害保险。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上海直飞，打卡经典行程，行程DIY，体验不一样的假期生活；品味特色风味，体验四钻住宿。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上海-宿雾
                <w:br/>
              </w:t>
            </w:r>
          </w:p>
          <w:p>
            <w:pPr>
              <w:pStyle w:val="indent"/>
            </w:pPr>
            <w:r>
              <w:rPr>
                <w:rFonts w:ascii="微软雅黑" w:hAnsi="微软雅黑" w:eastAsia="微软雅黑" w:cs="微软雅黑"/>
                <w:color w:val="000000"/>
                <w:sz w:val="20"/>
                <w:szCs w:val="20"/>
              </w:rPr>
              <w:t xml:space="preserve">
                指定时间集合于上海浦东国际机场，专人协助办理好登机手续后，搭乘直飞航班前往宿雾。
                <w:br/>
                交通：飞机+车
                <w:br/>
                到达城市：宿雾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宿务四星伊丽莎白或同级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宿雾-薄荷岛
                <w:br/>
              </w:t>
            </w:r>
          </w:p>
          <w:p>
            <w:pPr>
              <w:pStyle w:val="indent"/>
            </w:pPr>
            <w:r>
              <w:rPr>
                <w:rFonts w:ascii="微软雅黑" w:hAnsi="微软雅黑" w:eastAsia="微软雅黑" w:cs="微软雅黑"/>
                <w:color w:val="000000"/>
                <w:sz w:val="20"/>
                <w:szCs w:val="20"/>
              </w:rPr>
              <w:t xml:space="preserve">
                睡到自然醒-婴圣殿-麦哲伦十字架-圣佩特罗堡-薄荷岛
                <w:br/>
                凌晨抵达后，前往酒店办理入住休息，睡到自然醒，伸伸懒腰，在充分的休息之后，收拾行李我们整装出发，中午退房后，酒店大堂集合，前往【婴圣殿】建于1565年，闻名于世的“圣婴像”典藏于此。据说当年土著族长受洗礼之后，麦哲伦赠送了一个黑皮肤造型的圣婴像作为礼物。这座高约40公分的木制“幼年耶稣基督像”被尊为菲律宾最古老的圣象，至今仍旧受到市民热烈的崇拜。
                <w:br/>
                【麦哲伦十字架】传闻麦哲伦登陆时传教所用，保存于麦哲伦街上的一个小堂内。宿雾人非常信奉并尊敬这个深具历史及文化意义的十字架，每逢星期日的早上，便有无数的善男m信女备带香烛前来虔诚地祈求平安好运。
                <w:br/>
                 【圣佩特罗堡】与马尼拉的圣地亚哥城堡并称为菲律宾最古老的城堡，是西班牙人最初抵达菲律宾时所建造，也是西班牙人进入宿雾后的首个据点。
                <w:br/>
                后乘快船2个小时左右前往薄荷岛。抵达后送酒店休息。
                <w:br/>
                交通：车+快船
                <w:br/>
                到达城市：薄荷岛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薄荷岛四星The Story Resort Bohol或同级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薄荷岛
                <w:br/>
              </w:t>
            </w:r>
          </w:p>
          <w:p>
            <w:pPr>
              <w:pStyle w:val="indent"/>
            </w:pPr>
            <w:r>
              <w:rPr>
                <w:rFonts w:ascii="微软雅黑" w:hAnsi="微软雅黑" w:eastAsia="微软雅黑" w:cs="微软雅黑"/>
                <w:color w:val="000000"/>
                <w:sz w:val="20"/>
                <w:szCs w:val="20"/>
              </w:rPr>
              <w:t xml:space="preserve">
                全天自由活动
                <w:br/>
                交通：无
                <w:br/>
                到达城市：薄荷岛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薄荷岛四星The Story Resort Bohol或同级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薄荷岛
                <w:br/>
              </w:t>
            </w:r>
          </w:p>
          <w:p>
            <w:pPr>
              <w:pStyle w:val="indent"/>
            </w:pPr>
            <w:r>
              <w:rPr>
                <w:rFonts w:ascii="微软雅黑" w:hAnsi="微软雅黑" w:eastAsia="微软雅黑" w:cs="微软雅黑"/>
                <w:color w:val="000000"/>
                <w:sz w:val="20"/>
                <w:szCs w:val="20"/>
              </w:rPr>
              <w:t xml:space="preserve">
                全天自由活动
                <w:br/>
                交通：无
                <w:br/>
                到达城市：薄荷岛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薄荷岛四星The Story Resort Bohol或同级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薄荷岛-宿务
                <w:br/>
              </w:t>
            </w:r>
          </w:p>
          <w:p>
            <w:pPr>
              <w:pStyle w:val="indent"/>
            </w:pPr>
            <w:r>
              <w:rPr>
                <w:rFonts w:ascii="微软雅黑" w:hAnsi="微软雅黑" w:eastAsia="微软雅黑" w:cs="微软雅黑"/>
                <w:color w:val="000000"/>
                <w:sz w:val="20"/>
                <w:szCs w:val="20"/>
              </w:rPr>
              <w:t xml:space="preserve">
                薄荷陆地游-原始丛林竹筏漂流-巧克力山-迷你眼睛猴-宿务SM商场
                <w:br/>
                早餐后导游酒店接客人，安排【东方亚马逊河罗博河】，搭乘漂流竹筏船屋，欣赏两岸原始的热带雨林风光，精采原住民的传统舞蹈。前往电影哈利波特取景地魔法【巧克力山】参观，它是由 1268个造型优美的圆锥型山丘所组成,每逢旱季山上的草干枯后变为深褐色，酷似巧克力，因此而得名。接着造访薄荷岛的主人也是全世界最小的灵长类【迷你眼镜猴】，眼镜猴最大的特色为头部可360度转动，身体小小的但眼睛却又大又圆，身上的毛如绒丝，又软又厚，十分逗趣也十分讨人欢喜，据说ET外星人的电影正是以眼镜猴的样子作为蓝本。随后由工作人员带领拍照留念-结束后送薄荷岛码头乘快船返回宿务，逛逛SM商场，之后结束一天愉快的行程后送机场，次日凌晨返回温暖的家。
                <w:br/>
                交通：车+船
                <w:br/>
                到达城市：宿雾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午餐：竹筏漂流餐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宿务-上海
                <w:br/>
              </w:t>
            </w:r>
          </w:p>
          <w:p>
            <w:pPr>
              <w:pStyle w:val="indent"/>
            </w:pPr>
            <w:r>
              <w:rPr>
                <w:rFonts w:ascii="微软雅黑" w:hAnsi="微软雅黑" w:eastAsia="微软雅黑" w:cs="微软雅黑"/>
                <w:color w:val="000000"/>
                <w:sz w:val="20"/>
                <w:szCs w:val="20"/>
              </w:rPr>
              <w:t xml:space="preserve">
                带着美好回忆搭乘航班返回上海浦东国际机场，约早上7点左右抵达，结束这次难忘的旅程。随后自行返回温暖的家。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7：小童收费标准请于报名时查询，儿童不占床不含早餐；
                <w:br/>
                8：已含领队、导游服务费。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2：不含菲律宾旅游签证 离境税及全程导游服务费600元/人；
                <w:br/>
                3：行程以外观光节目或自由时间内活动项目；
                <w:br/>
                4：各国酒类、汽水、洗衣、电报、电话等一切私人费用；
                <w:br/>
                5：因罢工、台风、航班取消或更改时间，交通延阻及其它不在本公司控制范围内情况所导致的额外费用。
                <w:br/>
                6：持香港、澳门特区护照参团的客人须同时持有并携带回乡证出入境。因护照不符合清洁完整的情况导致无法进出海关，责任自负！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申请菲律宾团队旅游签证请提供下列资料：（材料请务必提前至少7个工作日提交）
                <w:br/>
                1、护照原件（自归国日算起至少半年有效，且至少有2页空白签证页）； 
                <w:br/>
                2、3张2寸白底彩照；
                <w:br/>
                3、菲律宾旅游申请表 一式三份
                <w:br/>
                4、身份证正反面复印件（如儿童无身份证，请提供户口本儿童页有身份证号的复印件）
                <w:br/>
                5、16周岁以下儿童需提供出生证明复印件，且儿童必须与父母其中一方出行，否则无法办理签证
                <w:br/>
                6、70周岁以上游客需提供健康证明。  
                <w:br/>
                注意事项：
                <w:br/>
                1：导游可根据境外实时情况安排景点前后顺序调整，但保证绝无擅自删减行程内景点。如遇不可抗拒因素，我公司和地接旅行社有权改变或缩短行程。
                <w:br/>
                2：由于菲律宾上的度假村均以“A”来评级，目前“AAA”级是当地等级最高的度假村，我社在菲律宾上所选用的度假村标准均以其在网上的公布标准为依据！
                <w:br/>
                3：根据境外服务业惯例，境外服务人员有收取服务小费的习惯，出于国际礼节，对于工作人员，SPA服务人员，酒店服务人员，以及其他服务人员，您可以自愿给予一些的小费。
                <w:br/>
                4：境外的当天行程到酒店休息为止，客人私自外出发生一切意外均与旅行社无关。
                <w:br/>
                出海活动注意事项：
                <w:br/>
                1.从事水上活动如游泳、水上摩托艇和快艇、水上跳伞、潜水等注意事项： 
                <w:br/>
                2.参加水上活动宜结伴同行，不会游泳者，不要尝试，不要勉强参加。
                <w:br/>
                3.参加外岛的活运转程，严格遵守穿救生衣的规定，且应全程穿着，如未提供救生衣，则应主动要求。
                <w:br/>
                4.乘坐游艇及水上摩托艇，不跨越安全海域，不在水上摩托艇、快艇 、降落伞等水上活动范围区内游泳。
                <w:br/>
                5.应注意本身的身体状况，有心脏病、高血压、感冒、发烧、饮酒及餐后，不参加水上活动及潜水，感觉身体疲倦、寒冷时，应立即离水上岸。
                <w:br/>
                6.避免长时间浸在水中及曝晒在阳光下，避免长时间憋气潜水、头晕引起溺毙；潜入水里时不使用耳塞，因压力会使耳塞冲击耳膜造成伤害。
                <w:br/>
                7.潜水时勿以头部先入水，并应携带漂浮装备。
                <w:br/>
                8.乘坐游艇前宜先了解游艇的载客量，如有超载应拒乘，搭乘时不集中甲板一方，以免船身失去平衡。
                <w:br/>
                9.对于旅行社安排行程之外的各类水上活动，参加前应谨慎评估其安全性及自身的身体状况
                <w:br/>
                离团通知：
                <w:br/>
                出于菲律宾移民局要求及安全等原因，行程过程中客人不允许离团（自由活动时间除外），如离团，须交纳人民币 500 元/天离团费，并与我司签署离团声明书，且离团过程中发生的任何违反当地法律以及危及人身和财产安全等问题由客人自行承担，我司不担任何责任，旅游意外保险也无法承保离团时个人受到的人身或财产伤害与损失。
                <w:br/>
                目的地介绍：
                <w:br/>
                所属国家：菲律宾
                <w:br/>
                首都：首都马尼拉
                <w:br/>
                语言：英语
                <w:br/>
                时差：无时差
                <w:br/>
                货币：菲律宾比索（Peso）:人民币7左右:1
                <w:br/>
                地理概况：位于亚洲东南部，西濒南中国海，东临太平洋，是一个群岛国家，共有大小岛屿７１０７个。这些岛屿像一颗颗闪烁的明珠，星罗棋布地镶嵌在西太平洋的万顷碧波之中，菲律宾也因此拥有“西太平洋明珠”的美誉。
                <w:br/>
                天气：12月 – 2月气候凉快，气温在26度 – 31度。请带长袖衬衫和短裤。8月份天气是雨季，但是一般阵雨，下雨不超过20分钟，最高气温在32 – 33度。
                <w:br/>
                旅行服装：
                <w:br/>
                请带长袖衬衫和短裤，准备: 请各位游客自备牙刷、牙膏、拖鞋、游泳衣、裤, 太阳眼睛及防晒霜。
                <w:br/>
                打电话：从中国打去为：00+63+区号+电话号码.从菲律宾打回则为：00+86+区号去0(例如上海21)+电话号码
                <w:br/>
                海关：携带超过I万美元现金，单件价值超过2000美元的物品入境，须填写报关单。关于携带的物品：在宿雾很多地方可以看到或买到稀有的贝壳类商品，但在离境时，有些稀有贝壳属禁止离境商品，在机场离境时不准携带出境。根据中国食品卫生检疫法规定，回国时请勿将新鲜水果携带入境。。未经申请禁止携带自制肉类、鲜肉、土壤、农作物、种子、果类入境。
                <w:br/>
                电压：220伏和110伏都有
                <w:br/>
                插头简介：两眼、三眼和圆的扁的都可通用
                <w:br/>
                IDD码：0063
                <w:br/>
                中国大使馆资料：名称： 中华人民共和国驻菲律宾大使馆
                <w:br/>
                地址：1235 Acacia Street, Dasmarinas Village, Makati City, Metro Manila
                <w:br/>
                Republic of the Philippines ( Front Gate)
                <w:br/>
                电话：0063-2-8443148、8437715
                <w:br/>
                手机制式：GSM 
                <w:br/>
                旅游贴士：菲律宾的出租汽车起步价为40菲币，所有出租汽车都安装计程表。如不开计程表的出租车，请提 醒司机打开计程表或建议不要乘坐。 
                <w:br/>
                紧急救助电话：7575
                <w:br/>
                当地特产：
                <w:br/>
                新鲜水果、新鲜水产及木雕艺术品
                <w:br/>
                当地风俗：
                <w:br/>
                人口约6600多万,共有90多个民族,约有85%的人信奉天主教,是东南亚唯一的天主教国家
                <w:br/>
                有用网站： www.philippinesfans.com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2025-04-24T23:40:03+08:00</dcterms:created>
  <dcterms:modified xsi:type="dcterms:W3CDTF">2025-04-24T23:40:03+08:00</dcterms:modified>
</cp:coreProperties>
</file>

<file path=docProps/custom.xml><?xml version="1.0" encoding="utf-8"?>
<Properties xmlns="http://schemas.openxmlformats.org/officeDocument/2006/custom-properties" xmlns:vt="http://schemas.openxmlformats.org/officeDocument/2006/docPropsVTypes"/>
</file>