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吉隆坡+仙本那5晚7天行程单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上海直飞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MLXY1744956014Q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去程：参考航班：上海-吉隆坡FM885（09:25-14:50）
                <w:br/>
                回程：参考航班：哥打京那巴鲁 -上海浦东FM868（01:30-05:55）
                <w:br/>
                以实际开票为准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东航直飞，出行无忧；全程自由活动，享受愉快时光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东航直飞，全程自由活动，假期时光随心安排。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上海浦东机场T1航站楼集合，自行办理登机手续，乘机飞往吉隆坡。抵达后司机接机；随后参观。【粉红清真寺】吉隆坡市中心的国家清真寺，占地 5.5 公顷，于 1965 年建成，这是一组包括 祈祷大厅、大尖塔、陵墓和办公大楼的建筑群，其造型和装饰与麦加的三大清真寺相仿， 气势恢弘，是伊斯兰建筑艺术的杰出代表。外观吉隆坡地标性建筑【双子塔】随后前往【阿罗街】之后送至酒店休息。
                <w:br/>
                交通：飞机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吉隆坡丽思卡尔顿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吉隆坡全天自由活动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全天自由活动，不含车导。请注意人身、财产安全。
                <w:br/>
                交通：无
                <w:br/>
                到达城市：吉隆坡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吉隆坡丽思卡尔顿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上午自由活动中午送机前往仙本那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乘坐航班前往斗湖机场，抵达后乘车前往仙本那 (车程约 1 小时)， 抵达镇上酒店。 在巴夭语和马来语中【仙本那 Semporna 】字面意思为‘完美的，城镇被海水包围着,仙 本那 和它的附属 海岛就像是一个现实世界中的梦境之岛。这里的海鲜销往世界各地，北 纬 7 度的天然渔场，当地捕获的新鲜海产被运到仙本那码头后转销直接各地，这里的海鲜 绝对称得上最新 鲜最独特的美味！
                <w:br/>
                交通：飞机  参考航班：AK5748 13:45-16:40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仙本那Grace海景酒店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镇上-仙本那珍珠岛度假村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睡到自然醒，按照船班时间（11:00左右）前往珍珠岛度假村，抵达后自行办理入住。开启度假模式。
                <w:br/>
                交通：船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珍珠岛度假村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仙本那珍珠岛度假村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仙本那珍珠岛度假村自由活动
                <w:br/>
                今日可以享受珍珠岛度假村的各项设施和提前报名的出海活动。享受快乐海岛度假慢生活。
                <w:br/>
                交通：无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午餐：度假村午餐     晚餐：度假村晚餐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仙本那珍珠岛度假村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约定时间离岛送机， 斗湖-亚庇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早餐后，约11:00 前退房，约定时间前往斗湖机场。 今天就要依依不舍的离开这个世外桃源了，早上再好好享受一下吧，和大海再一次亲热一 下， 我们的工作人员将送您前往机场，然后搭乘航班经亚庇转机回上海。
                <w:br/>
                交通：飞机
                <w:br/>
                到达城市：沙巴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亚庇-上海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清晨抵达上海浦东机场 ，返回温馨的家。
                <w:br/>
                交通：无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1.交通：往返团队经济舱机票含税费（团队机票一经开出，不得更改、不得签转、不得退票）；行程所含当地空调旅游车。
                <w:br/>
                2.住宿：行程中所列酒店双人标准间（2人一房，如有单男单女，按与他人拼房或加床或补房差处理）。
                <w:br/>
                3.用餐：行程中所列用餐（自由活动期间用餐请自理；如因自身原因放弃用餐，则餐费不退）。
                <w:br/>
                5.司机船家服务费（自由活动除外）。
                <w:br/>
                6.儿童价标准：12周岁以上小孩境外必须占床，价格参照详细计划，年龄2~12周岁（不含）可选择不占床，与成人同价。
                <w:br/>
                7.行李：每位限携带手提行李1件（不超过7KG）及托运行李1件(重量不超过20KG)，超出重量需自行补交超重费用。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1.个人护照办理费用。
                <w:br/>
                2.单房差费用。
                <w:br/>
                3.马来西亚旅游税（2017年9月1日起，马来西亚政府向赴马游客征收旅游税，以入住酒店期间每间房每晚10马币的固定费率征收，例如客人入住5晚，则每间房需付50马币，此费用需客人自行支付酒店前台）。
                <w:br/>
                4.马步岛MWB门票50马币/人等需要自理。
                <w:br/>
                5.各项私人额外费用如：酒店内洗衣、理发、电话、传真、收费电视、饮品、烟酒等。
                <w:br/>
                6.行程外任何观光项目及自费活动(包括这些活动期间的用车、导游和司机服务等费用)。
                <w:br/>
                7.因私人原因、交通延阻、罢工、台风或其它不可抗力因素而产生的额外费用。
                <w:br/>
                8.“费用包含”中不包含的其它项目。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日常衣物：2-3 套夏装，空调底下的薄外套。泳衣必备、墨镜必备、拖鞋必备，颜 色亮丽或纯白色的服装拍照更赞
                <w:br/>
                2、洗漱用品：由于个人体质不同，建议自行携带洗漱用品
                <w:br/>
                3、浮潜装备：跳岛行程均免费提供浮潜装备，但是为了卫生与良好的浮潜体验，建议自 购浮潜面罩及呼吸管。度假村浮潜装备多为付费租赁，亦可自带使用。
                <w:br/>
                4、防晒措施：海边紫外线强，做好防晒。防晒霜可在当地屈臣氏或者万宁购买。泳衣推 荐长袖分体式水母服，方便上厕所。遮阳帽、防晒冰袖亦有效防晒。
                <w:br/>
                5、手机防水袋：建议自备，浮潜时可使用拍照。
                <w:br/>
                6、手机卡：考虑提前网购并开通，或在机场购买。推荐 celcom，其次 hotlink、digi。
                <w:br/>
                或提前开通手机卡国际漫游或支付宝搜索“境外流量”-"境外上网“小程序，订购无限量 流量包。
                <w:br/>
                7、 日常药品：因为异域气候与饮食，且地区不同所用药品有区别，建议带上一些感冒、退 烧、 胃药、腹泻、驱蚊水、创口贴的药品备用。
                <w:br/>
                8、转换插头：马来西亚电源电亚 230V，插头形状与国内有差异，建议提前购买转换 电源插头。
                <w:br/>
                9、行李：一般航空公司免费托运行李额度为 20 公斤，超过则需收费；手提行李以不     超过 1 件，合计不超过 7 公斤、大小 23×35× 55 公分为原则，超过手提行李限制者， 以托运为准。
                <w:br/>
                发胶、定型液、 防蚊液、烈酒类、喷雾器、各式刀械等。原则上不得手提上机，需以 托运方式处理，详情请事先向航空公司查询。请将贵重物品或易碎物品或随时要取用 物品放在手提行李箱内。例如： 自备药品、摄像机、照相机、 电池、底片等。护照、 机票、现金等贵重物品请务必随身携带，以免丢失。根据最新的航空管理条例，旅客 客随身携带的液体行李(包括饮料、洗浴用品、化妆品等)必须装在单个容量不超过 100
                <w:br/>
                毫升的容器内，总量不超过 1 升，并全部装在一个透明的可重复封口的胶袋内(可于
                <w:br/>
                机场免费领取) 通过安检，超过标准的液体行李必须托运。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2025-04-24T21:17:21+08:00</dcterms:created>
  <dcterms:modified xsi:type="dcterms:W3CDTF">2025-04-24T21:17:21+08:00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