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北京4晚5天跟团游行程单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【皇牌--皇城根儿25人精品团】天安门胡同主题三钻隐沫 2025年5月4日—6月19日北京5日游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202505-06-皇城根儿-隐沫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皇牌---皇城根系列”是专为中高端客人定制的一款25人精品纯纯玩团！皇城根下，天安门旁，黄金地段甄选高端住宿！地段为王，一环住宿、全程无购物无自费，纯净体验！早睡晚起放慢脚步，静静感受北京慢生活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常规景区：景区游览时间加长——故宫（3H）、八达岭长城（3H）、颐和园（2.5H）
                <w:br/>
                特色景区：天坛套票——游览升级，入内参观圜丘坛、皇穹宇、祈年殿景区。
                <w:br/>
                恭王府——我国现存最大、保存最完整的、唯一对外开放的清代王府。
                <w:br/>
                宋庆龄故居——参观宋庆龄生前的物品、信件等，了解宋庆龄女士的生平。
                <w:br/>
                圆明园通票——观览中国首个中西结合设计的清代皇家园林遗迹、不忘列强侵华的历史。
                <w:br/>
                外观冰丝带国家速滑馆——圆梦双奥之城，外观冰丝带。国家速滑馆是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北京坊——中西合璧的建筑环绕，以展现文化艺术生活的一座开放式慢享空间，既古典又时尚的全新生活体验区北京文化新地标。
                <w:br/>
                前门大街——听真正的老北京故事 感受真正的老北京民俗文化。
                <w:br/>
                升旗仪式——看着升起的五星红旗，心里总是有一种难以言表的澎湃感。
                <w:br/>
                      什刹海风景区——游览冯小刚导演电影《老炮》实景拍摄地什刹海风景区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交通：飞机 或高铁 或大巴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天安门广场——毛主席纪念堂（政策性关闭请外观——故宫博物院——恭王府——宋庆龄故居——什刹海风景区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但是现实和理想差距太大，每天近五万人次的客流量，走马观花式的游览会特别遗憾，所以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12：30 中餐享用：宫廷御膳
                <w:br/>
                14：00游览景点：宋庆龄故居（约1小时）
                <w:br/>
                宋庆龄故居曾是清朝康熙年间大学士明珠的府邸，宋庆龄女士在此生活了将近20年的时间。来此可以通过参观宋庆龄生前的物品、信件等，了解宋庆龄女士的生平。徜徉在古色古香的园林院落内，拍照留影也是很不错的取景地。
                <w:br/>
                <w:br/>
                15：30游览景点：恭王府（约1.5小时）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17:00游览景点：什刹海风景区（约1小时）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升旗仪式——八达岭长城——天坛套票深度游——前门大街——北京坊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11：30午餐享用：全聚德烤鸭
                <w:br/>
                13：00游览景点：天坛公园（约1.5小时，含套票）
                <w:br/>
                入内参观圜丘坛、皇穹宇、祈年殿景区。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14：30游览景点：前门大街、北京坊（约1.5小时）
                <w:br/>
                游览前门大街老北京胡同，听真正的老北京故事，感受真正的老北京民俗文化。北京重点打造的历史风貌保护区，它保留了原汁原味的老北京风情，80多家中华老字号汇聚于此，古色古香的五牌楼，风格各异的古建筑，构成了一幅独特的古都风情画，游览大栅栏感受真正的老北京民俗文化。
                <w:br/>
                网红打卡地北京坊：北京坊作为北京文化新地标，是帝都潮人和文艺青年打卡的地方。位于正阳门外，前门大栅栏片区。以劝业场为核心，在历史原址上重修，整体保留并延续了廊房头条、廊房二条、门框胡同、三富胡同等重要地脉肌理，最大限度地保护和重塑本地块的历史原貌，展现京城古韵与时尚的碰撞，将古建筑文化和现代生活融入的很好。因为开了很多网红店铺，经常举办艺术展，现在已经变成北京文化艺术新地标，打卡的人络绎不绝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颐和园——圆明园通票——外观清华、北大——遇见国粹活动——奥林匹克公园——近观鸟巢、水立方——外观冰丝带国家速滑馆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8：30游览景点：颐和园（约2.5小时）
                <w:br/>
                游览世界上最大的宛如人间仙境的皇家园林，欣赏碧波荡漾的昆明湖和"层峦叠翠"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10：30游览景点：外观京城现代最高学府清华大学或北京大学，下车拍照留念。
                <w:br/>
                11：00游览景点：圆明园（约1小时，含通票）
                <w:br/>
                游览【圆明园】,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12：30前往参加“遇见国粹主题活动”
                <w:br/>
                特色一：国粹之风——京剧表演，是中国影响力最大的戏曲剧种之一，被誉为中国的国粹。唱念做打多种艺术元素被誉为中国传统文化的象征符号！京剧表演艺术家们精美扮相的带妆表演，定会给您带来一场视觉和听觉的双重盛宴！
                <w:br/>
                特色二：非遗重现——京韵大鼓，是中国北方东一带老百姓喜闻乐见的曲艺形式。其曲调是由民间地头调、靠山调形成的，具有浓厚的草根艺术特色。
                <w:br/>
                特色三：老北京绝活展示——精湛的老北京天桥绝活绝技，技艺高超，引人入胜，定能让您拍手叫绝！
                <w:br/>
                特色四：伟人互动——更有【国家级】特型演员现场助阵！与“毛主席”零距离接触并合影留念，点醒您心灵深处那段激情燃烧的岁月！
                <w:br/>
                特色五：燕京古都美食荟——燕京八大碗，虽流行在民间，但也是皇宫里的美味佳肴，五湖四海的朋友欢聚一堂，品味美食，怀念经典。
                <w:br/>
                14：00游览景点：奥林匹克公园（约1.5小时）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交通：大巴 以实际为准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北京至全国各地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高铁二等座  飞机经济舱  
                <w:br/>
                ● 用餐：安排4早3正（正餐为10人/桌，人数增减时，菜量相应增减，但维持餐标不变）
                <w:br/>
                全聚德烤鸭 80元/餐/人
                <w:br/>
                参考菜单（一）：热菜：一八六四贡鸭、梅菜扣肉、菠萝咕咾肉、四喜丸子、番茄炒鸡蛋、豉椒鸡片、鲜菌菜心、清炒时蔬，主菜：全聚德烤鸭一只、甜面酱、葱丝、黄瓜条、荷叶饼，主食：米饭，汤羹：鸭汤、时令果盘。
                <w:br/>
                参考菜单（二）：热菜：香菠菇老鸭、鸭丝合菜、回锅鸭片、酱爆鸡丁、鱼香肉丝、干煸豆角、清炒时蔬、醋烹土豆丝，主菜：精品烤鸭一只、葱酱荷叶饼、黄瓜条，主食：米饭、鸭汤、水果拼盘、茶水壶/桌。
                <w:br/>
                宫廷御膳：40元/餐/人
                <w:br/>
                参考菜单：四喜丸子、香煎芙蓉蛋、清蒸塔麻鱼、御膳炖菜、清宫屉排骨、盛京酱肉、宫廷肉碎火烧、什锦三丝、家常焖菜花、香妃养颜汤
                <w:br/>
                燕京八大碗：30元/餐/人
                <w:br/>
                参考菜单：大碗红烧肉、大碗四喜丸子、大碗蒸肉、大碗蒸鸡、粉丝龙利鱼、大碗菜花、砂锅老豆腐、清炒时蔬、西红柿鸡蛋汤、米饭
                <w:br/>
                ● 景点：行程内景区
                <w:br/>
                ● 酒店安排：
                <w:br/>
                ★标准版：天安门胡同主题三钻酒店——隐沫酒店    
                <w:br/>
                开班日期:5月4日、8日、12日、16日、20日、24日、28日、6月1日、5日、9日、13日、17日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3、持老年证，残疾证，学生证等证件参团的游客，需提前向导游出示相关证件;
                <w:br/>
                4、年满七十周岁以上且身体健康状况不佳,身体残障行动不便,有心理健康问题的游客报名参团，请组团社与游客签定《健康证明》并有家属或朋友陪同方可出游；
                <w:br/>
                5、行程内的自理项目团友自由选择参与，不去游玩的需在景区门口等候或下车自由活动； 
                <w:br/>
                6、行程当中特色餐，或会根据当时的情况做相应的调整；由于南北方饮食习惯不同，口味等都可能不同，部分客人可能吃不惯，敬请海涵。
                <w:br/>
                7、团费中包含每人每天一张床位，行程中团队住宿如出现单男单女时，团友应听从及配合导游安排住房，或在当地补足单房差。
                <w:br/>
                8、每天早晨请在导游指定的时间到达酒店大堂集合，请勿迟到，以免耽误其他游客行程。若因迟到导致无法随车游览，责任自负敬请谅解。
                <w:br/>
                9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10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11、我司已依法购买了旅行社责任保险，因旅行社责任引发的事故，每位国内游客最高赔偿限额30万元人民币。
                <w:br/>
                12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13、请您认真填写意见单，希望通过您的意见单我们更好地监督当地的接待质量，您的意见单也将是行程中发生投诉的处理依据，恕不受理团友因虚填或不填意见书而产生的后续争议。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温馨提示：如因个人原因导致无法出行，需要承担450-550元/人团队机票损失。协议一经签署，视为认同此条款。
                <w:br/>
                升旗仪式每天限流，如遇约不上，则取消此行程，或安排观看广场降旗仪式！
                <w:br/>
                毛主席纪念堂每日限流,如遇未预约上门票或者政策性闭馆时，改观外景
                <w:br/>
               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2025-04-25T00:50:13+08:00</dcterms:created>
  <dcterms:modified xsi:type="dcterms:W3CDTF">2025-04-25T00:50:13+08:00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