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 地中海邮轮·荣耀号 上海-福冈-上海 4 晚 5 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YL1745284768C9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 地中海邮轮·荣耀号 上海-福冈-上海 4 晚 5 天跟团游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33.629103815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起航 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出发港介绍：
                <w:br/>
                欢迎您选择 MSC 荣耀号，期待与您一同度过无与伦比的海上假期！请您在到达港口时，先行办理行李托运和邮轮登船手续，在通过安检与海关之后即可登船。伴着长鸣的汽笛声，邮轮将缓缓驶向大海，怀着兴奋期待的心情，与您的家人和挚友共同开启海上荣耀旅程。
                <w:br/>
                码头地址：上海吴淞口国际邮轮码头 上海市宝山区吴淞口宝杨路 1 号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荣耀号深谙美食之道，12 家寰宇风味餐厅为您奉上环球美食体验，20 间风格迥异的特色酒吧。时刻满足您的挑剔味蕾，让每一口滋味都能跃动舌尖。您可以在这里品味海上星厨倾情制作的异国风味料理，在[美式牛排屋]打卡纽约“网红扒房”，感受唇齿间迸发出的丰腴肉香；或邀请亲朋好友光临“火”色生香的[海渡铁板烧餐厅]，共享赤火边的料理盛宴；亦或在满载世界甜品大师殊荣的 JEAN-PHILIPPE 巧克力工坊&amp;咖啡屋中邂逅味蕾的丝丝甜蜜。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 抵港 07:00 起航 20:00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：作为九州最大的城市，福冈是日本受欢迎的旅行目的地之一，曾被评为“全球最适合购物的城市”，慢节奏的精致生活让人静享美好时光。福冈的魅力就在于其周围富饶的自然景色和超然物外的温泉享受，城内留下的历史遗迹及建筑更是数不胜数。临海渔业发达，水产品丰富，有“食在福冈"之称。博多拉面是福冈著名美食，特色是醇厚的豚骨白汤配以劲道的手工拉面。港口毗邻福冈最热闹的商业区博多，是旅游、购物、休闲的绝佳去处。
                <w:br/>
                码头地址：812-8620 福岡県福岡市博多区沖浜町 12-1Terminal Address：Hakata Port Center Building,Chuo wharf - 12-1Okihama-machi, Hakata-ku , Fukuoka City 812-8620 ,Japan
                <w:br/>
                交通：游轮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午餐：午餐自理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荣耀号深谙美食之道，12 家寰宇风味餐厅为您奉上环球美食体验，20 间风格迥异的特色酒吧。时刻满足您的挑剔味蕾，让每一口滋味都能跃动舌尖。您可以在这里品味海上星厨倾情制作的异国风味料理，在[美式牛排屋]打卡纽约“网红扒房”，感受唇齿间迸发出的丰腴肉香；或邀请亲朋好友光临“火”色生香的[海渡铁板烧餐厅]，共享赤火边的料理盛宴；亦或在满载世界甜品大师殊荣的 JEAN-PHILIPPE 巧克力工坊&amp;咖啡屋中邂逅味蕾的丝丝甜蜜。
                <w:br/>
                交通：游轮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迎着轻柔的海风，随着邮轮缓缓驶向码头，精彩的旅程就要告一段落了。相信海上精彩纷呈的设施体验，异国风情的美食体验，还有专属智能的贴心服务都给您的海上假日留下了难忘的回忆。欢迎回到上海，MSC 邮轮期待与您再次相遇。
                <w:br/>
                码头地址：上海吴淞口国际邮轮码头 上海市宝山区吴淞口宝杨路 1 号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1、船票：“荣耀号”游轮船票；
                <w:br/>
                2、游轮港务税费 700 元/人；
                <w:br/>
                3、餐饮：游轮上提供的所有免费餐食；
                <w:br/>
                4、游轮上派对、主题晚会、表演、游戏、比赛等活动（特别注明的收费活动除外）；
                <w:br/>
                5、岸上观光；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1、邮轮小费：内舱海景阳台 18 美金/人/晚；游艇会 21美金/人/晚；2 周岁以下婴儿免邮轮服务费；（游轮上支付，实际以游轮上收取为准）
                <w:br/>
                2、1000 日元/人/航次的“国际观光旅客税”。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  <w:br/>
                7、非中国大陆护照及自由行、不跟团需支付 300 元/人
                <w:br/>
                8、单人入住双人房按照船票及港务费的 200%的收取，游
                <w:br/>
                轮税金及游轮小费仍按一人收取。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适用于内舱房、海景房、阳台房、套房：
                <w:br/>
                支付定金日至开航前 45 天前（含第 45 天）内通知取消，须支付船票费用的 20%；
                <w:br/>
                开航前 44 天-21 天须支付船票费用的 50%；
                <w:br/>
                航次出发前 20 天之内，须支付船票费用的 100%；
                <w:br/>
                适用于地中海游艇会俱乐部套房：
                <w:br/>
                航次出发前 120 天之前取消，须支付 2000 元人民币每人；
                <w:br/>
                航次出发前 119 天-90 天内取消，须支付船票费用的 25%；
                <w:br/>
                航次出发前 89 天-60 天内取消，须支付船票费用的 40%；
                <w:br/>
                航次出发前 59 天-30 天内取消，须支付船票费用的 60%；
                <w:br/>
                航次出发前 29 天-15 天内取消，须支付船票费用的 80%；
                <w:br/>
                航次出发前 14 天之内，须支付船票费用的 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
                <w:br/>
                舶观光上陆许可证。如有需要，个别敏感地区客人可能会要求您增补其他材料、担保金或予以劝退，敬请谅解。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2025-04-24T17:04:01+08:00</dcterms:created>
  <dcterms:modified xsi:type="dcterms:W3CDTF">2025-04-24T17:04:01+08:00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