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【纯净喀纳斯】8日游行程单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XJ1745486960mG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轻奢尊享  全程0购物0自费；
                <w:br/>
                乐享美食  天山花儿颂、图瓦家宴、冷水鱼宴、十全大补饭、丝路千古情、新疆羊肉串、西域    
                <w:br/>
                大馕、特色酸奶、时令水果、新疆歌舞宴、满足你对新疆美食的所有期盼！
                <w:br/>
                深度体验  网红公路奇观：1.S21沙漠公路；2.铁贾公路
                <w:br/>
                                 民族歌舞体验：1.图瓦人家访，2.维吾尔族家访，3.新疆歌舞宴
                <w:br/>
                贵宾接待  专属国产空调旅游车，十年老司机为您保驾护航；
                <w:br/>
                高标住宿  全程携程3钻+升级2晚携程4钻酒店住宿；
                <w:br/>
                恪守承诺  不压缩景点游览时间，保证旅行质量，全程零自费，回归旅游本质；
                <w:br/>
                行程亮点  集结新疆网红景点、高山湖泊、自然风光与西域风情相结合的精华游；
                <w:br/>
                超值赠送  新疆特色伴手礼：艾德莱斯绸丝巾+小花帽+干果礼包；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天山天池、可可托海、喀纳斯、禾木、图瓦家访、海上魔鬼城、吐鲁番、火焰山、坎儿井</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出发地-乌鲁木齐（提供24小时全天候免费接机/接站服务）
                <w:br/>
              </w:t>
            </w:r>
          </w:p>
          <w:p>
            <w:pPr>
              <w:pStyle w:val="indent"/>
            </w:pPr>
            <w:r>
              <w:rPr>
                <w:rFonts w:ascii="微软雅黑" w:hAnsi="微软雅黑" w:eastAsia="微软雅黑" w:cs="微软雅黑"/>
                <w:color w:val="000000"/>
                <w:sz w:val="20"/>
                <w:szCs w:val="20"/>
              </w:rPr>
              <w:t xml:space="preserve">
                【今日主题】乌市初体验
                <w:br/>
                今天我们抵达素有“瓜果之乡、玉石之邦、歌舞之乡”的新疆维吾尔自治区首府乌鲁木齐。维吾尔语“优美的牧场”，我们会提前根据您的抵达时间，安排专车接您，送达酒店休息或自由活动。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乌鲁木齐（国泰酒店、胜越酒店、海螺酒店、博文酒店、新大交流中心、锦廷酒店或同级）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乌鲁木齐-天山天池-富蕴（约520KM，行车约7H）
                <w:br/>
              </w:t>
            </w:r>
          </w:p>
          <w:p>
            <w:pPr>
              <w:pStyle w:val="indent"/>
            </w:pPr>
            <w:r>
              <w:rPr>
                <w:rFonts w:ascii="微软雅黑" w:hAnsi="微软雅黑" w:eastAsia="微软雅黑" w:cs="微软雅黑"/>
                <w:color w:val="000000"/>
                <w:sz w:val="20"/>
                <w:szCs w:val="20"/>
              </w:rPr>
              <w:t xml:space="preserve">
                【今日主题】登瑶池仙境，观天山天池好风光
                <w:br/>
                07:30-08:00 酒店享用早餐；
                <w:br/>
                08:00-09:30 前往【天山天池】景区；
                <w:br/>
                09:30-13:30 游览【天山天池】，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
                <w:br/>
                13:30-14:30 享用午餐；
                <w:br/>
                14:3019:30  前往富蕴县，一路沿216国道至可可托海，途经：中国第二大沙漠-古尔班通古特沙漠，火烧山、卡拉麦里有蹄类自然保护区，有幸的话可以看见国家一级保护动物普氏野马，一路荒山、草地、绿树、雪山、羊群、戈壁，沙漠..........各种美景尽收眼底，感受西域新疆的博大宽广；
                <w:br/>
                19:30-20:00 抵达酒店办理入住，自行享用晚餐；
                <w:br/>
                【温馨提示】 
                <w:br/>
                1、建议穿鲜艳一点的衣服，红色/黄色/橘色和蓝蓝的天池都很搭。 
                <w:br/>
                2、天池平均海拔 1980 米，紫外线较强，上山请注意防晒。
                <w:br/>
                到达城市：富蕴县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富蕴（福瑞酒店、上士酒店、山河酒店、西域永胜、蕴德酒店或同级）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富蕴-可可托海-哈巴河县（约400KM，行车约6H）
                <w:br/>
              </w:t>
            </w:r>
          </w:p>
          <w:p>
            <w:pPr>
              <w:pStyle w:val="indent"/>
            </w:pPr>
            <w:r>
              <w:rPr>
                <w:rFonts w:ascii="微软雅黑" w:hAnsi="微软雅黑" w:eastAsia="微软雅黑" w:cs="微软雅黑"/>
                <w:color w:val="000000"/>
                <w:sz w:val="20"/>
                <w:szCs w:val="20"/>
              </w:rPr>
              <w:t xml:space="preserve">
                【今日主题】你好可可托海， 遗落在新疆大地上的绿宝石；
                <w:br/>
                07:30-08:30 酒店享用早餐；
                <w:br/>
                08:30-09:30 前往【可可托海国家地质公园】；
                <w:br/>
                09:30-13:00 游览【可可托海】景区；景区主要由卡拉先格尔地震断裂带、可可苏里、伊雷木湖、额尔齐斯大峡谷组成，集优美峡谷河源风光、沼泽湿地景观、寒极湖泊、地质矿产资源等自然景色为一体。 沿途欣赏富龟石、白桦林、夫妻树、石门等景点，到达区间车终点站后参观可可托海标志性景点--神钟山，后沿着额尔齐斯河，（根据自身体力）徒步深入额尔齐斯河大峡谷(不宜过远）。
                <w:br/>
                13:00-14:00 享用午餐；
                <w:br/>
                14:00-19:30 前往哈巴河县入住酒店，自行享用晚餐；
                <w:br/>
                【温馨提示】  
                <w:br/>
                1、可可托海景区额尔齐斯河是一条由西向东流的河流，其河水是雪山雪水逆流而下，景区岩突较多，河 水异常冰凉，游客切勿嬉戏打闹，请注意自身游览安全。 
                <w:br/>
                2、初春、入秋后景区温差大，请认真听导游讲解注意事项，及时增添衣物御寒。
                <w:br/>
                到达城市：哈巴河县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哈巴河县（神河酒店、友谊峰、紫金酒店、米可假日、童话边城酒店或同级）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哈巴河-铁贾公路-禾木-贾登峪（约300KM，行车约4.5H）
                <w:br/>
              </w:t>
            </w:r>
          </w:p>
          <w:p>
            <w:pPr>
              <w:pStyle w:val="indent"/>
            </w:pPr>
            <w:r>
              <w:rPr>
                <w:rFonts w:ascii="微软雅黑" w:hAnsi="微软雅黑" w:eastAsia="微软雅黑" w:cs="微软雅黑"/>
                <w:color w:val="000000"/>
                <w:sz w:val="20"/>
                <w:szCs w:val="20"/>
              </w:rPr>
              <w:t xml:space="preserve">
                【今日主题】畅游世外桃源“神的自留地”禾木风景区
                <w:br/>
                07:30-08:30酒店享用早餐后集合出发。
                <w:br/>
                08:30-11:30 早餐后沿网红铁贾公路前往【禾木】，该路的建成打通了阿勒泰-喀纳斯-哈巴河-吉木乃-布尔津-阿勒泰的旅游大环线。铁贾公路被许多人称之为自驾天堂、绝美公路，它的开通不仅缩减了喀纳斯至西北第一村白哈巴的距离，也为诸多自驾游爱好者带来了新的乐趣；
                <w:br/>
                11:30-12:30 享用午餐；
                <w:br/>
                12:30-18:00 游览【禾木】景区； 禾木这个如同童话梦境般的小山村里，自然、原始的山野风光，风景独特优美，让人流连忘返。您可以前往【禾木观景台】一览世外桃源-禾木的全景，观禾木原始的白桦林，静谧的图瓦人村落，全视角俯瞰整个原始的图瓦人村落。感受静谧、和谐的田园牧歌式生活。亦可在禾木村落中漫步，观原始的图瓦部落，看原始的高山草原美景、览原始村落的精致；
                <w:br/>
                18:00-19:00 享用晚餐；
                <w:br/>
                19:00-20:00 乘车前往贾登峪入住酒店。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贾登峪（篝火酒店、峪源山庄、兄弟山庄、千禧酒店、森海酒店、丽景山庄或同级）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贾登峪-喀纳斯-五彩滩-福海/布尔津（约460KM，车程约6H）
                <w:br/>
              </w:t>
            </w:r>
          </w:p>
          <w:p>
            <w:pPr>
              <w:pStyle w:val="indent"/>
            </w:pPr>
            <w:r>
              <w:rPr>
                <w:rFonts w:ascii="微软雅黑" w:hAnsi="微软雅黑" w:eastAsia="微软雅黑" w:cs="微软雅黑"/>
                <w:color w:val="000000"/>
                <w:sz w:val="20"/>
                <w:szCs w:val="20"/>
              </w:rPr>
              <w:t xml:space="preserve">
                【今日主题】瑞士风光喀纳斯，湖光山色美不胜收；
                <w:br/>
                07:30-08:00 酒店享用早餐；
                <w:br/>
                08:00-14:00 乘坐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赠送【图瓦人家访】，进入图瓦人家品奶酒、喝奶茶、倾听天籁之音“苏笛”的优美  旋律，感受不一样的阿勒泰草原文化。
                <w:br/>
                14:00-15:00 享用午餐；
                <w:br/>
                15:00-18:00 前往【五彩滩】景区；游览五彩河岸的神奇，“一河隔两岸，胜似两重天”大自然在这里鬼斧神工得将截然不同的两种地貌巧妙的融合在一起，构成了一幅浑然天成的别样景致；
                <w:br/>
                18:00-20:30前往福海/布尔津，抵达后酒店办理入住。
                <w:br/>
                【温馨提示】
                <w:br/>
                1、喀纳斯景区处于高山上，海拔大约 2000 多米，一般不会有高原反应，但是早晚温差较大，出游时需带夏装+冲锋衣长裤，5-6 月和 9-10 带薄羽绒服，根据身体状况带厚的服装；  
                <w:br/>
                2、喀纳斯景区内游船（120 元/人，费用自理），司机或导游可为您服务； 
                <w:br/>
                3、五彩滩景区蚊虫很多，游玩时做好防蚊虫准备，花露水防虫喷雾帽子围巾全副武装；
                <w:br/>
                到达城市：福海县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福海/布尔津（迎宾馆、海悦酒店、康美酒店、帝苑酒店、福瑞万豪、渔城印象或同级）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福海/布尔津-海上魔鬼城-S21沙漠公路-乌鲁木齐（约550KM，行车约7H）
                <w:br/>
              </w:t>
            </w:r>
          </w:p>
          <w:p>
            <w:pPr>
              <w:pStyle w:val="indent"/>
            </w:pPr>
            <w:r>
              <w:rPr>
                <w:rFonts w:ascii="微软雅黑" w:hAnsi="微软雅黑" w:eastAsia="微软雅黑" w:cs="微软雅黑"/>
                <w:color w:val="000000"/>
                <w:sz w:val="20"/>
                <w:szCs w:val="20"/>
              </w:rPr>
              <w:t xml:space="preserve">
                【今日主题】打卡雅丹地貌，沙漠公路穿越；
                <w:br/>
                08:00-09:00 酒店内自由享用早餐；收拾好行李，不要遗忘贵重物品，房卡交到前台办理退房
                <w:br/>
                09:00-13:00 驱车前往【海上魔鬼城】景区；福海海上魔鬼城地处吉力湖东岸，乌伦古湖入海口， 俗
                <w:br/>
                          称东河口，这里即有海滨风光，又有峡谷神韵。这片十分罕见的雅丹地貌，是南北走向，绵延十余里，坡体呈斗圆形，环绕着小海子吉力湖。这里山的宁静、湖的灵动、渔歌唱晚、云影辉映、绿波荡漾、落日群鸟……大自然以其独特的地理风情建筑了这神话般的福海奇观；
                <w:br/>
                13:00-14:00 享用午餐；
                <w:br/>
                14:00-18:00乘车前往乌鲁木齐；
                <w:br/>
                18:00-20:00 前往参加新疆歌舞宴，品尝新疆特色美食；
                <w:br/>
                20:00-20:30 前往酒店办理入住；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乌鲁木齐（乔戈里大酒店、颐中园、翼龙、恒裕国际、熙合酒店、财大交流中心或同级）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乌鲁木齐-吐鲁番-乌鲁木齐（约550KM，行车约6H）
                <w:br/>
              </w:t>
            </w:r>
          </w:p>
          <w:p>
            <w:pPr>
              <w:pStyle w:val="indent"/>
            </w:pPr>
            <w:r>
              <w:rPr>
                <w:rFonts w:ascii="微软雅黑" w:hAnsi="微软雅黑" w:eastAsia="微软雅黑" w:cs="微软雅黑"/>
                <w:color w:val="000000"/>
                <w:sz w:val="20"/>
                <w:szCs w:val="20"/>
              </w:rPr>
              <w:t xml:space="preserve">
                【今日主题】圆梦西游记、重走玄奘路，感受维吾尔族别样风情；
                <w:br/>
                08:00-08:30 酒店享用早餐，开始今天精彩的旅程；
                <w:br/>
                08:30-10:00 参观【新疆棉绒文化博物馆】，了解新疆特色物产-棉绒的生长，加工及产品；
                <w:br/>
                10:00-13:00 乘车前往吐鲁番；途径乌鲁木齐市郊最大的淡水湖—柴窝湖，中国死海—新疆盐湖。
                <w:br/>
                车览我国目前最大的风能基地-新疆达坂城风力发电，
                <w:br/>
                13:00-14:00 享用午餐；
                <w:br/>
                14:00-15:00 前往游览《西游记》中记载的“八百里火焰，寸草不生”的【火焰山】，这里是《西游记》实景拍摄地之一，一边看风景，一边追寻孙悟空三借芭蕉扇的故事！
                <w:br/>
                15:00-16:00 参观吐鲁番绿洲生命之源【坎儿井】，坎儿井与万里长城、京杭大运河并称为中国古代三大奇迹工程。
                <w:br/>
                16:00-17:00 赠送维吾尔族家访（不去不退），欣赏少数民族歌舞并拍照留念，体验浓郁的少数民族风情，，品尝干鲜果，感受他们质朴的生活；
                <w:br/>
                17:00-20:30 乘车返回乌鲁木齐入住酒店休息，自行享用晚餐；
                <w:br/>
                【温馨提示】
                <w:br/>
                1、火焰山很容易出美照，一定要穿红色系的衣服/裙子，火焰山常年炎热，不必担心冻着，有骆驼
                <w:br/>
                供游客拍照，是不容错过的地方，随手一拍都很好看；
                <w:br/>
                2、吐鲁番天气炎热，紫外线强，一定要做好防晒，尽量选择雪纺纱质的阔腿裤、长裙等，凹造型的
                <w:br/>
                美女可以带上一块披肩。
                <w:br/>
                2、去吐鲁番旅游要尊重当地少数民族的风俗习惯，夏天吐鲁番气温较高请注意胶卷、照相机的保护，
                <w:br/>
                带好日常药品：如防暑降温、抗感、润喉片、祛火药、止泻药；同时须带抗紫外线防晒霜、墨镜、遮阳伞等物品。由于气候干燥请慎戴隐形眼镜。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乌鲁木齐（乔戈里大酒店、颐中园、翼龙、恒裕国际、熙合酒店、财大交流中心或同级）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乌鲁木齐-出发地（提供24小时全天候免费送机/送站服务）
                <w:br/>
              </w:t>
            </w:r>
          </w:p>
          <w:p>
            <w:pPr>
              <w:pStyle w:val="indent"/>
            </w:pPr>
            <w:r>
              <w:rPr>
                <w:rFonts w:ascii="微软雅黑" w:hAnsi="微软雅黑" w:eastAsia="微软雅黑" w:cs="微软雅黑"/>
                <w:color w:val="000000"/>
                <w:sz w:val="20"/>
                <w:szCs w:val="20"/>
              </w:rPr>
              <w:t xml:space="preserve">
                今天是您在新疆的最后一天，根据返程时间安排送机/送站，美妙的旅程结束了，带着收获返程，相信短暂的旅行中您也感受到了新疆来一次是远远不够的，那么我们期待下次再见~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1、当地用车：全程当地空调旅游车，根据人数派不同座位数用车，接送机/站根据人数安排用车； 
                <w:br/>
                2、酒店：全程7晚住宿，2晚四钻+4晚三钻（酒店房型为双人标准间，不提供3人间和加床）；
                <w:br/>
                （新疆酒店整体条件水平与内地差距较大，不能跟一二三线城市相比；乡镇、山区、景区酒店又比城市酒店差一到二个档次， 请团友做好心里准备）；如遇酒店满房等特殊原因，不能安排备选酒店时，旅行社有权安排同级别、同标准的其他酒店。 
                <w:br/>
                3、门票：含景区首道大门票+区间车：天山天池、可可托海、禾木、喀纳斯、五彩滩、海上魔鬼城、
                <w:br/>
                火焰山、坎儿井；赠送图瓦人家访；
                <w:br/>
                备注：以上行程所列景点第一大门票及赠送项目，景点门票报价已为旅行社团队折扣价，故行程景
                <w:br/>
                点门票对所有证件 （如学生证、教师证、军官证、老年证等证件）均不再享受任何优惠政策，其优
                <w:br/>
                惠价格不予退还。赠送项目若因客观原因无法参观或客人放弃游览的费用不退不免。（打包产品门
                <w:br/>
                票无任何证件优惠和退费；需提供证件配合导游购票）行程中的景点根据实际情况前后调整，不减
                <w:br/>
                少景点。
                <w:br/>
                4、餐食：全程含7早餐，8正餐，酒店赠送早餐不吃不退，正餐标准十人一桌，八菜一汤， 如不
                <w:br/>
                足十人，根据实际人数安排用餐，所含用餐不用不退；
                <w:br/>
                5、导游：乌鲁木齐起止安排中文导游服务，如当日收客人数不足10人安排司机兼向导；
                <w:br/>
                6、儿童：儿童价格仅包含往返火车票、旅游车位费，半价餐费，不含床位和门票费用，如超高产生
                <w:br/>
                门票及其他费用由家长现付；小孩请携带户口本本人页原件，12周岁以上儿童，必须占床，不占床
                <w:br/>
                床位费不退；
                <w:br/>
                7、保险：含旅行社责任险；建议客人自行购物意外险；
                <w:br/>
                8、购物和自费：全程无购物。景区内设购物店，为景区经营行为，非旅行社安排购物点。景区自费
                <w:br/>
                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1、往返乌鲁木齐大交通；
                <w:br/>
                2、自由活动期间个人费用；
                <w:br/>
                3、不提供自然单间，产生单房差或加床费用自理，酒店内自费的个人用品，个人消费等。
                <w:br/>
                4、景区内娱乐项目例游船、家访等。
                <w:br/>
                5、酒店内儿童早餐费用及儿童报价以外产生的其他费用需游客自理；
                <w:br/>
                6、购物场所内消费；
                <w:br/>
                7、旅游意外保险及航空保险，因旅游者违约、自身过错、自身疾病，导致的人身财产损失而额外支付的费用；
                <w:br/>
                8、因交通延误、取消等意外事件或不可抗力原因导致的额外费用；
                <w:br/>
                9、“旅游费用包含”内容以外的所有费用。
                <w:br/>
                10、旅游人身意外险。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
                <w:br/>
                （1）合同一经签订且付全款，团队机票、列车票、船票即为出票，不得更改、签转、退票。
                <w:br/>
                （2）飞行时间、车程时间、船程时间以当日实际所用时间为准。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3、住宿提示：景区酒店大床房较少而且费用一般都高于标准间，如有需求在可以满足基础上需补齐差价；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2025-06-09T20:03:08+08:00</dcterms:created>
  <dcterms:modified xsi:type="dcterms:W3CDTF">2025-06-09T20:03:08+08:00</dcterms:modified>
</cp:coreProperties>
</file>

<file path=docProps/custom.xml><?xml version="1.0" encoding="utf-8"?>
<Properties xmlns="http://schemas.openxmlformats.org/officeDocument/2006/custom-properties" xmlns:vt="http://schemas.openxmlformats.org/officeDocument/2006/docPropsVTypes"/>
</file>