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【独库北疆】8日游行程单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XJ1745502725s5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真正纯玩 纯玩 0 购物 0 自费，一价全含的净旅；
                <w:br/>
                 深度体验 穿越最美网红公路-独库公路北段；
                <w:br/>
                 赛湖环湖直通车，两大民族歌舞互动共娱；
                <w:br/>
                 美食享受 五彩营养珍珠汤、十全大补饭、千古情，冷水鱼宴、图瓦人家宴；
                <w:br/>
                 品质享受 4 携程 3 钻+2 晚携程 4 钻+一晚独栋别墅住宿
                <w:br/>
                 特别赠礼 新疆特色伴手礼+饮用水；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乌鲁木齐、独库公路、那拉提草原、大帐歌舞、赛里木湖
                <w:br/>
                薰衣草、六星街、五彩滩、魔鬼城、喀纳斯湖、禾木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 24 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 14:00 以后，如您提前到达，可能会发生等候的情况，给您带（您亦可在前台寄存行李，先行在市区自由活动）；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乌鲁木齐-独库公路-那拉提河谷草原-大帐歌舞-那拉提镇（约 480KM,行车约 9H）
                <w:br/>
              </w:t>
            </w:r>
          </w:p>
          <w:p>
            <w:pPr>
              <w:pStyle w:val="indent"/>
            </w:pPr>
            <w:r>
              <w:rPr>
                <w:rFonts w:ascii="微软雅黑" w:hAnsi="微软雅黑" w:eastAsia="微软雅黑" w:cs="微软雅黑"/>
                <w:color w:val="000000"/>
                <w:sz w:val="20"/>
                <w:szCs w:val="20"/>
              </w:rPr>
              <w:t xml:space="preserve">
                【今日主题】一日观四季，十里不同天，感受独库公路的壮美；那拉提草原日落；
                <w:br/>
                酒店享用早餐后集合出发，乘车前往那拉提，穿越【独库公路北段】，独库公路规定七座以下车辆可以通行，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途中适时安排午餐；抵达那拉提游览【那拉提河谷草原】，抵达换乘区间车赴景区，车览巩乃斯河谷原始森林，这里有中国最美的雪岭云杉。适逢花期一路上更是山花烂漫，蜂飞蝶舞，帐篷点点，亦可感受草原的辽阔、平坦，还可看到成群的牛羊如同朵朵白云，让您真实领略到美丽的塞外风光。晚前往乌孙大帐，在此欣赏哈萨克族特色演艺、品尝哈萨克民族美食，体验乌孙王室的尊贵礼遇，是民俗游和宴请尊贵宾客的不二选择。结束后前往酒店办理入住；
                <w:br/>
                【温馨提示】
                <w:br/>
                1、该天车程很长，建议自备娱乐设施排遣寂寞；自带小零食；
                <w:br/>
                2、午餐在路上吃，条件有限，请提前做好心理准备；
                <w:br/>
                3、那拉提是个小镇，地处高海拔，物资有限，吃住相对简陋请提前做好心理准备；
                <w:br/>
                4、抵达那拉提后与北疆差异较大，建议多喝白开水多吃蔬菜水果。出行建议结伴，注意安全。
                <w:br/>
                5、若遇独库公路封路或禁止通行时我们将采取乌市动车二等座到伊宁，其他行程变。正常独库公路都是 6 月中下旬才能开通，故在此时间之前都是动车，不含独库倒短费用。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那拉提镇（沐景生态酒店、美途酒店、御豪酒店、御途印象、铭都、鑫都佳宁或同级）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那拉提-薰衣草基地-六星街-赛里木湖-精河（约 580KM，行车约 8H）
                <w:br/>
              </w:t>
            </w:r>
          </w:p>
          <w:p>
            <w:pPr>
              <w:pStyle w:val="indent"/>
            </w:pPr>
            <w:r>
              <w:rPr>
                <w:rFonts w:ascii="微软雅黑" w:hAnsi="微软雅黑" w:eastAsia="微软雅黑" w:cs="微软雅黑"/>
                <w:color w:val="000000"/>
                <w:sz w:val="20"/>
                <w:szCs w:val="20"/>
              </w:rPr>
              <w:t xml:space="preserve">
                【今日主题】多巴胺六星街；环游赛里木湖；
                <w:br/>
                早餐后乘车返回伊宁，途中前往“中国的普罗旺斯”【薰衣草基地】（非花期内薰衣草园自动取消），大片的薰衣草宛如深紫色的波浪层叠起伏，汇成一场醒不过来的大地之梦，赴一场紫色
                <w:br/>
                的浪漫之约。抵达伊宁市区前往【六星街】，走进六星街，不仅能游览民巷老宅、逛古城老街，还能品民族美食、听民族弹唱，伊宁市是多民族聚居、多元文化的交汇地，六星街则见证了外来文化和本地
                <w:br/>
                文化结合的奇特的文化共生现象。午餐后前往赛里木湖，途径风景如画的果子沟，车观雄伟壮观的【果子沟大桥】，它是国内第一座公路双塔双索面钢桁梁斜拉桥，在天山山脉和原始松林的映衬下十分雄伟壮观；
                <w:br/>
                抵达【赛里木湖】，门票站换票后，乘车进入赛湖深度环游，碧波荡漾的湖水清澈而又深邃，每一个角度都带给您不同的感受，在清水湾捧一把湖水体验冰川堰塞湖的清冽，登上点将台感受成吉思汗西征的英雄豪情，
                <w:br/>
                喝一口克勒涌珠的清甜泉水，望一望成双成对的野天鹅和草原上悠闲觅食晒太阳的牛肉马儿们......走走停停完全随意，享受旅途中的自由时光；之后赴精河抵达后入住酒店。
                <w:br/>
                【温馨提示】
                <w:br/>
                1、该天车程时间相对较长，请自备零食；
                <w:br/>
                2、赛里木湖，湖水冰冷，严禁游泳；请遵守景区规定，不擅自攀登景点；
                <w:br/>
                3、塞湖游览时注意景区路上来回的区间车，湖边游玩注意安全；
                <w:br/>
                4、在拍摄果子沟美景时均为车览，因为全程是高速公路故不能停车；
                <w:br/>
                5、在赛里木湖拍照，建议穿颜色鲜艳一点的衣服，拍照效果会更好。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精河（锦疆、馨园酒店、兰欧、领御国际、河沣、守约、文华印象、文华假日或同级）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精河-乌尔禾魔鬼城-乌尔禾（约 420KM、行车约 6H）
                <w:br/>
              </w:t>
            </w:r>
          </w:p>
          <w:p>
            <w:pPr>
              <w:pStyle w:val="indent"/>
            </w:pPr>
            <w:r>
              <w:rPr>
                <w:rFonts w:ascii="微软雅黑" w:hAnsi="微软雅黑" w:eastAsia="微软雅黑" w:cs="微软雅黑"/>
                <w:color w:val="000000"/>
                <w:sz w:val="20"/>
                <w:szCs w:val="20"/>
              </w:rPr>
              <w:t xml:space="preserve">
                【今日主题】奥斯卡影片外景地-世界魔鬼城，打开想象的心门，发现自然的神奇；
                <w:br/>
                酒店享用早餐后集合出发，前往乌尔禾；
                <w:br/>
                午餐后游玩【世界魔鬼城】景区；这里是典型的雅丹地貌，被《中国国家地理》评选为中国最美的三大雅丹地貌之一，也是电影《无人区》《七剑下天山》的取景地。远观之，你会赞叹它的壮
                <w:br/>
                观、雄伟、感叹大自然的鬼斧神工，深入到风城之中，你会感觉到大自然鬼斧神工的魅力！
                <w:br/>
                【温馨提示】
                <w:br/>
                乌尔禾世界魔鬼城景区内阳光充足，无明显遮阳地，请做好防晒补水工作；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乌尔禾（杰嘉、葭遇、博玉、大秦、龙谷、华油或同级）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乌尔禾-五彩滩-禾木-贾登峪（420KM 车程约 7H）
                <w:br/>
              </w:t>
            </w:r>
          </w:p>
          <w:p>
            <w:pPr>
              <w:pStyle w:val="indent"/>
            </w:pPr>
            <w:r>
              <w:rPr>
                <w:rFonts w:ascii="微软雅黑" w:hAnsi="微软雅黑" w:eastAsia="微软雅黑" w:cs="微软雅黑"/>
                <w:color w:val="000000"/>
                <w:sz w:val="20"/>
                <w:szCs w:val="20"/>
              </w:rPr>
              <w:t xml:space="preserve">
                【今日主题】古老图瓦村落之旅；
                <w:br/>
                早餐后乘车前往布尔津，游览色彩斑斓的雅丹地貌【五彩滩】，沟壑隆起的地貌、五彩斑斓的地表、额尔齐斯河潺潺的河水、对岸广袤的白桦林，将一副生动的油画展现在您的眼前，大家可在
                <w:br/>
                这里尽情的拍摄美景；捡一颗幸运石作为珍藏，祈福许愿；还可以登上观景台，俯瞰”一河隔两岸、南北两重天“的神奇全景；
                <w:br/>
                午餐后乘车前往神的后花园-【禾木村】，抵达禾木景区门口后，换乘区间车前往禾木古村内；沿途山路十八弯，弯弯景不同，广阔无垠的西伯利亚泰加林、层峦叠嶂的阿勒泰群山，空
                <w:br/>
                气格外清新、风光分外美丽，每一个角度，每一个镜头，每一个弯道都让人怦然心动；游览完返回贾登峪入住酒店休息，自行享用晚餐；
                <w:br/>
                【温馨提示】
                <w:br/>
                1、山区白天要防晒，及时补水，切记热天吃冷饮，寒天吹冷风，照顾好自己哟！
                <w:br/>
                2、景区游客量大，也请保管好自己的行李物品，谨防遗落；
                <w:br/>
                3、五彩滩景区蚊虫很多，游玩时做好防蚊虫准备，花露水防虫喷雾帽子围巾全副武装；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贾登峪（篝火酒店、峪源山庄、兄弟山庄、千玺山庄、森海酒店、丽景山庄或同级）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贾登峪-喀纳斯-布尔津/福海（约 260KM，行车约 4H）
                <w:br/>
              </w:t>
            </w:r>
          </w:p>
          <w:p>
            <w:pPr>
              <w:pStyle w:val="indent"/>
            </w:pPr>
            <w:r>
              <w:rPr>
                <w:rFonts w:ascii="微软雅黑" w:hAnsi="微软雅黑" w:eastAsia="微软雅黑" w:cs="微软雅黑"/>
                <w:color w:val="000000"/>
                <w:sz w:val="20"/>
                <w:szCs w:val="20"/>
              </w:rPr>
              <w:t xml:space="preserve">
                【今日主题】全景喀纳斯梦幻之旅；
                <w:br/>
                早餐后换乘区间车前往“东方瑞士”【喀纳斯】，沿途还可观赏到成片的白桦林以及我国唯一流入北冰洋的河流—额尔齐斯河。欣赏神秘静谧的卧龙湾、神仙湾、月亮湾、鸭泽湖等美丽
                <w:br/>
                风光。三湾景色秀丽，可以说是一步一景，这一路有看不完的美景，拍不完的美图， 抵达湖区后，漫步湖边，欣赏绿坡墨林、艳花彩蝶的湖光山色。可在喀纳斯湖畔漫步，感受耶律楚材笔
                <w:br/>
                下的“谁知西域逢佳境，始信东君不世情，园沼方池三百所，澄澄春水一池平！”的韵味。远眺喀纳斯湖，湖面水色湛蓝，不时泛起阵阵波纹；后前往图瓦村落做客图瓦人家，，了解“中
                <w:br/>
                国人种里的大熊猫”-图瓦人的生活习俗，倾听“中国非物质文化遗产”-呼麦的悠扬；
                <w:br/>
                游览完乘车前往布尔津/福海，抵达酒店办理入住，自行享用晚餐；
                <w:br/>
                【温馨提示】
                <w:br/>
                1、喀纳斯景区处于高山上，海拔大约 2000 多米，一般不会有高原反应，但是早晚温差较大，出
                <w:br/>
                游时需带夏装+冲锋衣长裤，5-6 月和 9-10 带薄羽绒服，根据身体状况带厚的服装；
                <w:br/>
                2、喀纳斯景区内游船（120 元/人，费用自理），司机或导游可为您服务；
                <w:br/>
                到达城市：福海县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福海/布尔津（迎宾馆、海悦酒店、康美酒店、帝苑酒店、福瑞万豪、渔城印象或同级）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 S21 沙漠公路-棉绒馆-国际大巴扎-乌市（约 500KM，行车约 8H）
                <w:br/>
              </w:t>
            </w:r>
          </w:p>
          <w:p>
            <w:pPr>
              <w:pStyle w:val="indent"/>
            </w:pPr>
            <w:r>
              <w:rPr>
                <w:rFonts w:ascii="微软雅黑" w:hAnsi="微软雅黑" w:eastAsia="微软雅黑" w:cs="微软雅黑"/>
                <w:color w:val="000000"/>
                <w:sz w:val="20"/>
                <w:szCs w:val="20"/>
              </w:rPr>
              <w:t xml:space="preserve">
                【今日主题】穿越 S21 沙漠高速公路;
                <w:br/>
                酒店享用早餐，开始今天精彩的旅程；穿越网红沙漠高速公路【S21 沙漠高速公路】前往乌鲁木齐，沿途欣赏中国第二大沙漠-古尔班通古特沙漠风光；
                <w:br/>
                抵达乌鲁木齐后参观【新疆棉绒文化博物馆】，了解新疆特色物产-棉绒的生长，加工及产品；前往二道桥新疆国际大巴扎，这里集伊斯兰文化、建筑、民族商贸、娱乐、餐饮于一体，
                <w:br/>
                是新疆旅游业产品的汇集地和展示中心，是“新疆之窗”、“中亚之窗”和“世界之窗”，具有浓郁的伊斯兰建筑风格，在涵盖了建筑的功能性和时代感的基础上，重现了古丝绸之路的繁
                <w:br/>
                华，集中体现了浓郁西域民族特色和地域文化；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乌鲁木齐-出发地（提供 24 小时全天候免费送机/送站服务）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
                <w:br/>
                相信短暂的旅行中您也感受到了新疆来一次是远远不够的，那么我们期待下次再见~ 【温馨提示】
                <w:br/>
                1、请在北京时间 14:00 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 45 分钟）
                <w:br/>
                3、新疆机场安检严格，一般提前 3 小时抵达机场，加上市区交通拥堵，为保证您不误飞机，送机时间可能会比较早，请您谅解。（提前 3-4 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1、当地用车：全程当地空调旅游车，根据人数派不同座位数用车，接送机/站根据人数安排用车；
                <w:br/>
                2、酒店：全程 7 晚住宿，2 晚四钻+4 晚三钻+1 晚贾登峪独栋别墅型酒店（酒店房型为双人标准间，不提供 3 人间和加床）；
                <w:br/>
                （新疆酒店整体条件水平与内地差距较大，不能跟一二三线城市相比；乡镇、山区、景区酒店又比城市酒店差一到二个档次，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3、门票：含景区首道大门票+区间车：阿拉提河谷草原、赛里木湖、世界魔鬼城、五彩滩、禾木、喀纳斯；赠送图瓦人家访；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4、餐食：全程含 7 早餐 7 正餐，酒店赠送早餐不吃不退，正餐标准十人一桌，八菜一汤， 如不足十人，根据实际人数安排用餐，所含用餐不用不退；
                <w:br/>
                5、导游：乌鲁木齐起止安排中文导游服务，如当日收客人数不足 10 人安排司机兼向导；
                <w:br/>
                7、儿童：儿童价格仅包含旅游车位费，半价餐费，不含床位和门票费用，如超高产生
                <w:br/>
                门票及其他费用由家长现付；小孩请携带户口本本人页原件，12 周岁以上儿童，必须占床，不占床床位费不退；
                <w:br/>
                8、保险：含旅行社责任险；建议客人自行购物意外险；
                <w:br/>
                9、购物和自费：全程无购物。景区内设购物店，为景区经营行为，非旅行社安排购物点。景区自费
                <w:br/>
                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
                <w:br/>
                付的费用；
                <w:br/>
                7、因交通延误、取消等意外事件或不可抗力原因导致的额外费用；
                <w:br/>
                8、“旅游费用包含”内容以外的所有费用。
                <w:br/>
                9、旅游人身意外险。
                <w:br/>
                10、各地往返乌鲁木齐大交通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说明 （1）合同一经签订且付全款，团队机票、列车票、船票即为出票，不得更改、签转、退票。
                <w:br/>
                （2）飞行时间、车程时间、船程时间以当日实际所用时间为准。
                <w:br/>
                •住宿：按 2 人入住 1 间房核算，如出现单男单女，自行补交单间差费用；
                <w:br/>
                •游览：
                <w:br/>
                （1）景点游览、自由活动、购物店停留的时间以当天实际游览为准。
                <w:br/>
                （2）请您仔细阅读本行程，出游过程中，如因身体健康等自身原因需放弃部分行程的，或游客要求
                <w:br/>
                放弃部分住宿、交通的，均视为自愿放弃，已发生费用不予退还，放弃行程期间的人身安全由旅游
                <w:br/>
                者自行负责。
                <w:br/>
                （3）团队游览中不允许擅自离团（自由活动除外），中途离团视同游客违约，赔偿地接违约金 2000
                <w:br/>
                元，由此造成未参加行程内景点、用餐、房、车等费用不退，旅行社亦不承担游客离团时发生意外
                <w:br/>
                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
                <w:br/>
                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 岁以下小孩须带户口本原件,16 岁以上小孩带身份证)、优惠证件（如：
                <w:br/>
                军官证、伤残证、老年证、学生证)；
                <w:br/>
                2、酒店设施：新疆经济较内地落后，与内地同级宾馆之间、景区宾馆与城市同级宾馆之间都存在差
                <w:br/>
                异，需要有足够的心理准备；
                <w:br/>
                3、住宿提示：景区酒店大床房较少而且费用一般都高于标准间，如有需求在可以满足基础上需补齐
                <w:br/>
                差价；
                <w:br/>
                4、游览顺序：游览顺序仅供参考，如遇交通、天气、路况等因素影响，司机会对行程顺序进行合理
                <w:br/>
                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
                <w:br/>
                件、手机等随身物品请妥善保管；景区参观游玩时请听从工作人员的安排，请勿擅自做主；参加骑
                <w:br/>
                马、漂流、卡丁车、滑翔机等高风险项目时请根据自身情况谨慎选择；
                <w:br/>
                8、参团建议：新疆各景点间路途遥远，孕妇、哺乳期儿童、75 岁以上老人不适宜报团（70-75 岁
                <w:br/>
                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2025-06-09T20:04:40+08:00</dcterms:created>
  <dcterms:modified xsi:type="dcterms:W3CDTF">2025-06-09T20:04:40+08:00</dcterms:modified>
</cp:coreProperties>
</file>

<file path=docProps/custom.xml><?xml version="1.0" encoding="utf-8"?>
<Properties xmlns="http://schemas.openxmlformats.org/officeDocument/2006/custom-properties" xmlns:vt="http://schemas.openxmlformats.org/officeDocument/2006/docPropsVTypes"/>
</file>