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鹤峰+咸丰+宣恩+恩施5天4晚跟团游行程单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特色美食土家摔碗酒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HB174599163165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湖北省-恩施土家族苗族自治州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动车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动车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打卡网红屏山，悬浮之旅！
                <w:br/>
                特色美食土家摔碗酒！
                <w:br/>
                土家族篝火晚会酒宴！
                <w:br/>
                报名即送超值大礼包！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1345.8333333333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全国各地到达世界硒都-仙居恩施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到达城市：恩施市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恩施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屏山峡谷—仙山贡水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前往游览【屏山峡谷】（距恩施市区车程约2.5小时，游览时间约3小时）：位于鹤峰县容美镇屏山村，距鹤峰县城约11公里。是有着数百年历史的容美土司爵府的天然护城河，当地人说，或因有利于容美土司躲避而得名。峡谷深达百余丈，宽不足六七丈，全长18公里，峡谷两岸皆为斧斫刀劈般的百丈绝壁。清诗人顾彩游历容美，由力士背负上屏山。他在诗中叹道：“蜀道难，其难未必如屏山！”如今，尚处于原生态保护之中的躲避峡，空气清新，河水清澈，只在前来探秘的摄影镜头里，被掀开一角神秘的面纱。屏山四周峭壁悬空，犹如航行于武陵群山之波的孤岛，有“东方诺亚方舟”，中国的“仙本那”之美称。
                <w:br/>
                后前往【仙山贡水旅游区】是湖北省首家获评的以县城核心区域为景区范围的国家AAAA级旅游景区。核心区域沿贡水河两岸分布，包含“三街三桥两楼一泉”（三街，即民族风情街、惹溪街、兴隆老街；三桥，即文澜桥、凌波桥、贡水大桥；两楼，即墨达楼、钟楼；一泉，即音乐喷泉）以及环贡水河54公里“三环”（环山、环水、环城）绿道，入夜，宣恩县城被灯光点亮，每一栋建筑都散发着自己的光芒，沿贡水河畔行走，随手一拍就是美图，文澜桥的秀美、民族风情街的闹市、墨达楼的壮观一览无遗。到了一些重要的节会，贡水河的热闹。
                <w:br/>
                游览结束后乘专车返回酒店休息！
                <w:br/>
                到达城市：恩施市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恩施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坪坝营—塘里唐外—巴乡古寨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前往（车程约2.5小时）鄂西林海、天然氧吧、气候宜人。罕见地质洞穴奇观，负氧离子含量极高原始森林群落。穿越浩瀚苍茫的原始森林，欣赏最原始、最生态、游国家AAAA级景区【坪坝营原生态景区】前往游览【四洞峡】（游览约1.5小时）穿四洞地质奇观，流花溪徒步穿越神秘的原始森林，青云阁可观赏连绵不绝的山岳景观，也可欣赏浩瀚的林海。青云离天三尺三，孤亭一揽八百峰。清辉薄洒雾如烟，长袖拂云嫦娥醉。饮清露，月正圆，静听溪流潺。幽深的峡谷急流，别致的飞瀑流泉，宜人的高山气候，古朴的山乡风情。
                <w:br/>
                前往华中仅存的“阿勒泰”【塘里唐外】在这里拥抱山野清凉自由的风，与田野肆意自在的鸟兽虫鱼为伴，听年长老人述说观音塘不漫不枯的神秘传说故事。绿油油的稻田间游人随意按动快门键，便可将一幅如诗如画、如梦如幻的宫崎骏般的夏日美景定格。
                <w:br/>
                【硒望相伴-爱在520】我们为您安排了丰富精彩的主题互动节目（例如：爱人或闺蜜的默契互动趣味游戏。例如：再遇初识的你-表白青春活动。例如：记录美好一刻-甜蜜留影等等，活动时长120分钟，活动结束游览景区。）让您不仅能欣赏到恩施山水美景，更能享受闲暇时光，拥有来自恩施大山深处的一份宁静，闻到的是泥土的芬芳，听到的是鸟叫水流的交响。一起来远离城市喧嚣、放空自己心灵吧！
                <w:br/>
                <w:br/>
                前往【巴乡古寨】位于恩施州龙凤新区，是恩施境内保存完好少有的苗家古寨，依山傍水，环境优雅！这里有古色古香、气势恢宏的木质四合院，安静的向您诉说着生态朴实、细腻大气、形态优美的苗家建筑文化，这里有苗家儿女传承了5千年的传统酸汤美食，炖煮着甘甜清洌的清江河水滋养长大的野生清江鱼，在宽阔富有诗意的石板四合院里，品尝着苗家酸汤的同时，观赏着我们苗家儿女精彩绝伦的表演，再来一场酣畅淋漓的高山流水、粗犷豪放的摔碗酒，在满足您味蕾的同时，把我们苗家儿女的热情好客，能歌善舞的民族特色全部展现给您！
                <w:br/>
                特别安排有熊熊燃烧的篝火，有自由奔放的摆手舞，有开阔无拘的苗韵大戏台，在您微微酒醺后，来一场天人合一的篝火晚会，和土家小伙、苗家小妹，来一场粗犷豁达的摆手舞，您的所有疲惫、所有烦恼都将灰飞烟灭……（温馨提示：如遇天气或抵达时间原因，不能参与，赠送项目无任何费用退费）
                <w:br/>
                结束后返回酒店休息。
                <w:br/>
                到达城市：恩施市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恩施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特产超市—恩施大峡谷地缝—女儿城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前往参观【硒土特产超市】（参观时间约120分钟，土特产超市不算购物店）参观,体验了解恩施硒土特产，恩施是迄今为止全球唯一探明独立硒矿床所在地，境内硒矿蕴藏量第一，是世界天然生物硒资源最富集的地区，被誉为世界第一天然富硒生物圈。是全球唯一获得世界硒都称号的城市，鼎途保税港拥有最丰富的富硒产品展示区，体验区。（土特产超市属于当地政府拉动利民、让更多游客了解恩施硒文化，里面有硒土特产展示区，不属于购物店，不强制消费）
                <w:br/>
                前往AAAAA景区恩施大峡谷【大峡谷云龙河地缝】（距恩施66公里，车程约1.5小时，游览时间约1.5小时）游览地球上最美丽的伤痕，这条地缝形成于2.1-2.9亿年间世界上极为罕见的“U”字形段崖，这是世界上唯一两岸不同地质年代的地缝。右岸为1.8-2.3亿年前形成的三迭纪地层，左岸是2.5-2.8亿年前形成的二迭纪地层。该景观带构成了集水蚀峡谷、溶岩洞穴、绝壁峰丛、天坑地缝、瀑布跌水为一体的水文地质大观，加之独具特色的土家民居，景观丰富多样。
                <w:br/>
                后前往AAAA景区【土家女儿城】（车程60分钟，游玩1.5小时）以土家族民族文化为核心，以土家族女儿会民俗文化为主线，全力打造世界相亲之都、恋爱之城。建设有土家民俗文化博物馆，展览呈现土家族生活、生产用品实物和文化、艺术作品及工艺品；建设有恩施非物质文化遗产传承展演基地， “世间男子不二心，天下女儿第一城”。
                <w:br/>
                （温馨提示：女儿城表演以景区实际安排为准，若遇下雨等情况无法表演，敬请谅解，无法退任何费用；景区内土家特色物品自愿收藏，不属旅行社购物，请谨慎消费）
                <w:br/>
                结束后返回酒店休息。
                <w:br/>
                到达城市：恩施市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恩施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返回温馨家园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结束愉快的恩施之旅，适时专人送站前往车站返程，返回温馨的家，欢迎您再次光临恩施！
                <w:br/>
                到达城市：南京市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住宿：本地品质酒店标准双人间，（一人一天一床位，酒店不提供三人间，若产生单男单女单房差自理）；若一大带一小报名，需要补房差，游客入住酒店时，酒店均需收取一定押金
                <w:br/>
                参考酒店：
                <w:br/>
                4晚舒适酒店参考：高旗，臻君，臻元，如家驿居，清雅居，禧月，佳兴精品，松月楼，悦林，栖枫居，猪猪，瑞景，灯煌，悦林或同级酒店
                <w:br/>
                门票：含行程所列景点大门票（游客必须携带二代身份证，或户口本），行程门票报价为旅行社优惠套票政策报价，所有景区门票属于景区和政府补贴政策支持，已是旅行社折扣门票，持老年证、军官证、学生证等任何优惠证件的人群均不再享受门票优惠，自愿放弃以上项目不退任何费用
                <w:br/>
                交通：各地/恩施动车二等座，当地空调旅游大巴，保证每人一正座
                <w:br/>
                餐饮：4早4正，酒店早餐，自愿放弃不吃，费用不退，正餐用餐，10人一桌，人数减少菜品相应减少，不用不退费用。
                <w:br/>
                导游：当地中文导游服务
                <w:br/>
                保险：含旅行社责任险（强烈建议游客购买旅游意外险）注意事项：
                <w:br/>
                儿童：1.2M以下儿童仅含当地旅游车位及导游服务，其他产生任何费用现付。注：根据运管部门的相关规定，凡带儿童出团旅游的游客，不管多大的小孩必须占座位！报团的时候请告知旅行社是否有小孩跟随，如有隐瞒，司机发现超载拒绝驾驶，同时有权请客人下车！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1、必须消费：屏山峡谷景交+坪坝营景交+大峡谷景交+地面缆车+车导综合服务费=499元/人
                <w:br/>
                2、自愿消费：景区内代步小交通：云龙河地缝小蛮腰观光垂直电梯30元、屏山悬浮船（乌篷船、一叶扁舟、竹排等）打卡20-60/人（以上所有项目均为景区代步节省体力设施，根据自身情况酌情自愿自理）
                <w:br/>
                3、因旅游者违约、自身过错、自身疾病等自身原因导致的人身财产损失而额外支付的费用；
                <w:br/>
                4、全程入住酒店产生的单房差费用；
                <w:br/>
                5、旅游意外保险及航空保险（建议旅游者购买）；
                <w:br/>
                6、因交通延误等意外事件导致的额外费用； 
                <w:br/>
                儿童报价以外产生的其他费用需游客自理；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购物点</w:t>
      </w:r>
    </w:p>
    <w:tbl>
      <w:tblGrid>
        <w:gridCol w:w="2300" w:type="dxa"/>
        <w:gridCol w:w="4200" w:type="dxa"/>
        <w:gridCol w:w="2000" w:type="dxa"/>
        <w:gridCol w:w="2000" w:type="dxa"/>
      </w:tblGrid>
      <w:tblPr>
        <w:tblStyle w:val="shop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项目类型</w:t>
            </w:r>
          </w:p>
        </w:tc>
        <w:tc>
          <w:tcPr>
            <w:tcW w:w="4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描述</w:t>
            </w:r>
          </w:p>
        </w:tc>
        <w:tc>
          <w:tcPr>
            <w:tcW w:w="20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停留时间</w:t>
            </w:r>
          </w:p>
        </w:tc>
        <w:tc>
          <w:tcPr>
            <w:tcW w:w="20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参考价格</w:t>
            </w:r>
          </w:p>
        </w:tc>
      </w:tr>
      <w:tr>
        <w:trPr/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硒土特产超市</w:t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120 分钟</w:t>
            </w:r>
          </w:p>
        </w:tc>
        <w:tc>
          <w:tcPr/>
          <w:p>
            <w:pPr>
              <w:pStyle w:val="righ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自费点</w:t>
      </w:r>
    </w:p>
    <w:tbl>
      <w:tblGrid>
        <w:gridCol w:w="2300" w:type="dxa"/>
        <w:gridCol w:w="4200" w:type="dxa"/>
        <w:gridCol w:w="2000" w:type="dxa"/>
        <w:gridCol w:w="2000" w:type="dxa"/>
      </w:tblGrid>
      <w:tblPr>
        <w:tblStyle w:val="own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项目类型</w:t>
            </w:r>
          </w:p>
        </w:tc>
        <w:tc>
          <w:tcPr>
            <w:tcW w:w="4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描述</w:t>
            </w:r>
          </w:p>
        </w:tc>
        <w:tc>
          <w:tcPr>
            <w:tcW w:w="20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停留时间</w:t>
            </w:r>
          </w:p>
        </w:tc>
        <w:tc>
          <w:tcPr>
            <w:tcW w:w="20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参考价格</w:t>
            </w:r>
          </w:p>
        </w:tc>
      </w:tr>
      <w:tr>
        <w:trPr/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屏山峡谷景交+坪坝营景交+大峡谷景交+地面缆车+车导综合服务</w:t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  <w:tc>
          <w:tcPr/>
          <w:p>
            <w:pPr>
              <w:pStyle w:val="righ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¥(人民币) 499.00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1、以上专线为散客拼团，团队过程中可能会出现等人等车情况，烦请您多多包容与理解！
                <w:br/>
                2、遇人力不可抗拒的因素（自然灾害、政府行为等）或不可归责于旅行社的意外情况（天气变化、道路堵塞、列车航班晚点等），在不影响景点游览时我社将保留调整行程先后顺序的权利。因变更而产生的费用由游客承担，客人因为自身原中途离团，不退任何费用。
                <w:br/>
                3、因不可抗拒原因导致的火车、公路、轮船延误、滞留；或因旅游旺季各景点、车站、餐厅人流量过大等客观因素导致的拥挤、等候时间过长，无法按原计划安排行程而造成的一切损失及后果，本公司不承担任何费用和法律责任。
                <w:br/>
                4、请您在预订时务必提供与有效证件一致的准确的、完整的个人身份信息，以免带来不必要的经济损失。请随身带好自己的身份证原件，儿童带好户口本原件。机票一经开出不得签转、更改、退票；火车票若退票，由客人自行持身份证去火车站退票。
                <w:br/>
                5、请备好个人常用药品（如创可贴、消炎药、感冒药、晕车药等），行程中凡公共场所的商店请游客谨慎购物，以上行为属个人行为，旅行社不承担因此造成的任何责任。
                <w:br/>
                6、旅游途中请听从导游人员安排，配合司机、导游工作。团友之间相互关照，少数服从多数。自由活动时请注意人身及财产安全。乘船、漂流景点游览时应注意个人及随身携带物品的安全，尤其谨防贵重物品（相机、钱包、手机等）被水浸泡。请游客根据导游告知的集合时间，准时抵达集合地点，以防错过游览下一个景点的时间
                <w:br/>
                7、在游览过程中，对我社安排的各项服务，如有投诉、意见、建议等请及时在当地提出，以便我们积极配合处理！如在当地没有解决的投诉，我社也会当地备案，当地未备案的投诉视为无效投诉。如接待过程中未提出异议，则视为满意，回团后恕不再接受投诉。请认真填写游客意见反馈表，此为处理投诉主要依据，不受理与意见反馈表不一致的投诉。
                <w:br/>
                8、恩施地为少数名族聚集地，请尊重当地个人信仰和风情文化及风俗习惯。峡谷内有些地方有积水，注意不要嬉戏打闹，请做好防滑、有水滴落的准备。女儿城婚嫁表演秀由女儿城特别演出，如遇下雨等其他因素不能举行，则取消活动，游客不得以此投诉。
                <w:br/>
                9、在不减少景点的情况下，旅行社有权更换游览景区的顺序。
                <w:br/>
                10恩施团队旅游是集体活动，集体出发、集体返回，请遵守时间，以免耽搁其他团友，任何人不得逾期或滞留不归。
                <w:br/>
                以上违约条款，请仔细阅读，如有异议，请勿报名！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1、报名前请来电确认余位，报名时请提供客人准确的身份证复印件。。
                <w:br/>
                2、交通票：出票成功后，若发生退票、改签，如若产生费用，客人自行承担，收费标准以火车站执行标准为准！    另我社需收取开票手续费（具体收费标准以实际出票为准）
                <w:br/>
                3、退团/改期地接损失： 报名成功后，合同一旦签订，我社即正式安排接待操作，酒店费用、车费、餐费及门票等已提前支付！若发生退团/改期，我社将根据实际情况收取相应地接损失或全部地接损失，具体以我社核实后，告知为准！
                <w:br/>
                以上违约条款，请仔细阅读，如有异议，请勿报名！
                <w:br/>
                4、团队酒店由我社安排，旺季房源紧张情况下，会安排我社推荐酒店或同级标准，如指定酒店則一团一议；
                <w:br/>
                5、有效身份证件：游客出发时必须携带有效身份证件（身份证），如因个人原因没有带有效身份证件造成无法办理入住，手续造成的损失，游客自行承担责任；
                <w:br/>
                6、未成年人保护：旅行社不接受未满十八周岁、不具备完全民事行为能力的未成年人单独参团，在未成年人要求单独参团的情况下，必须有其监护人亲自签署合同方可参团，监护人有义务告之未成年人旅途中的安全防范工作及注意事项。
                <w:br/>
                7、以上行程为参考行程，我社保留因航班、交通等原因而导致行程变化，而对出团日期、行程顺序等做适当调整的权利
                <w:br/>
                8、自由活动期间，旅行社不安排车出行，请保管好自己的证件及随身物品，贵重物品请妥善保管，注意人身安全。
                <w:br/>
                9、为了确保旅游顺利出行，防止旅途中发生人身意外伤害事故，请旅游者在出行前做一次必要的身体检查，年龄在70岁以上的游客请组团社签定《旅行社免责承诺书》。如存在下列情况，请勿报名：A、传染性疾病患者，如传染性肝炎、活动期肺结核、伤寒等传染病人；B、心血管疾病患者，如严重高血压、心功能不全、心肌缺氧、心肌梗塞等病人；C、脑血管疾病患者，如脑栓塞、脑出血、脑肿瘤等病人；D、呼吸系统疾病患者，如肺气肿、肺心病等病人；E、精神病患者，如癫痫及各种精神病人；F、严重贫血病患者，如血红蛋白量水平在50克/升以下的病人；G、大中型手术的恢复期病患者；H、孕妇及行动不便者；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打印日期：2025-05-06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shop">
    <w:name w:val="shop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own">
    <w:name w:val="own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2025-05-06T16:02:39+08:00</dcterms:created>
  <dcterms:modified xsi:type="dcterms:W3CDTF">2025-05-06T16:02:39+08:00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