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长沙+韶山+黄龙洞VIP+土司王府+芙蓉镇+天门山·玻璃栈道+千古情贵宾席+张家界国家森林公园+凤凰古城双高六天五晚跟团游行程单</w:t>
      </w:r>
    </w:p>
    <w:p>
      <w:pPr>
        <w:jc w:val="center"/>
        <w:spacing w:after="100"/>
      </w:pPr>
      <w:r>
        <w:rPr>
          <w:rFonts w:ascii="微软雅黑" w:hAnsi="微软雅黑" w:eastAsia="微软雅黑" w:cs="微软雅黑"/>
          <w:sz w:val="20"/>
          <w:szCs w:val="20"/>
        </w:rPr>
        <w:t xml:space="preserve">长沙/韶山/黄龙洞VIP/土司王府/芙蓉镇/天门山·玻璃栈道/千古情贵宾席 张家界国家森林公园（赠送核心景区航拍）(金鞭溪/天子山/袁家界) 凤凰古城（含门票）-崇德堂-万寿宫-船游沱江-七重水幕灯光秀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HN1746606349FJ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湖南省-韶山毛主席故居-韶山毛主席铜像广场-芙蓉镇-湘西凤凰古城-张家界袁家界-张家界天门山国家森林公园-张家界天门山玻璃栈道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一价全含·无超市·无苗寨·无自费·无景交·无人数限制·无年龄限制
                <w:br/>
                全程入住网评4钻酒店+升级2晚网评5钻酒店
                <w:br/>
                ●4个5A级景区+2个网红4A及景区 +1台全国知名大戏
                <w:br/>
                ●湘东1个5A韶山 
                <w:br/>
                ●湘西州1个5A凤凰古城、1个4A芙蓉古镇
                <w:br/>
                ●张家界2个5A张家界国家地质公园5A+天门山森林公园5A、1个4A黄龙洞
                <w:br/>
                ●一台大戏：【张家界千古情】贵宾席或【魅力湘西】
                <w:br/>
                ●豪华VIP 2+1布局 旅游车 ——优秀导游讲解，品质无法复制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
                <w:br/>
                4、赠送核心景区航拍，引爆朋友圈！
                <w:br/>
                重磅开启舌尖美食体验之旅邓家堡歌舞宴+阿依朵+土家阿妹+毛家宴+苗家宴+其他团餐，餐标均价40/人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4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含门票），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景点：毛主席铜像广场、毛泽东同志故居、凤凰古城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凤凰晨景-船游沱江-万寿宫-崇德堂/芙蓉镇/黄龙洞VIP
                <w:br/>
              </w:t>
            </w:r>
          </w:p>
          <w:p>
            <w:pPr>
              <w:pStyle w:val="indent"/>
            </w:pPr>
            <w:r>
              <w:rPr>
                <w:rFonts w:ascii="微软雅黑" w:hAnsi="微软雅黑" w:eastAsia="微软雅黑" w:cs="微软雅黑"/>
                <w:color w:val="000000"/>
                <w:sz w:val="20"/>
                <w:szCs w:val="20"/>
              </w:rPr>
              <w:t xml:space="preserve">
                今日可早出发欣赏【凤凰晨景】，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中餐后前往游览挂在瀑布上的千年古镇——【芙蓉镇】（赠送景区交通车/船票），游览王者之村，感受帝王风范，此处曾经是土司王休闲度假之地，1986年拍摄电影《芙蓉镇》而得名。BUS张家界，赴有“世界溶洞全能冠军”之称的【黄龙洞VIP绿色通道】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1、沱江如遇涨水或水位过低或大风暴雨等恶劣天气及特殊原因导致凤凰游船不能正常游览，无费用可退。
                <w:br/>
                2、凤凰/芙蓉镇为敞开式民用商业区，银饰、牛角梳、蜡染、当地小吃等特色商品导游义务介绍，旅游者购物行为为自主选择，旅行社不接受凤凰/芙蓉镇区域旅游者购物方面的投诉
                <w:br/>
                3、如客流量无拥挤的情况下黄龙洞则走正常游览通道
                <w:br/>
                交通：大巴
                <w:br/>
                景点：凤凰晨景-船游沱江-万寿宫-崇德堂/芙蓉镇/黄龙洞VIP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张家界国家森林公园（核心景区航拍）/千古情贵宾席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4、当天中餐不含，山上仅一家餐厅，且餐食很是一般，景区中有麦当劳、小吃，建议客人自备干粮。
                <w:br/>
                5、核心景区航拍为赠送项目，不拍不退费（如遇下雨/雪或其他因素无法拍摄，无费用可退，敬请谅解）
                <w:br/>
                交通：大巴
                <w:br/>
                景点：张家界国家森林公园（袁家界、天子山、金鞭溪）、古情贵宾席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长沙—江苏各地—送团-温馨的家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1、门票：韶山+天门山+凤凰古城-崇德堂-船游沱江-万寿宫+张家界国家森林公园+黄龙洞
                <w:br/>
                  张家界千古情贵宾席+芙蓉镇
                <w:br/>
                2、用车：旅程用车为豪华VIP 2+1旅游空调车，保证每人一正座。
                <w:br/>
                特别提示：如张家界VlP旅行车资源紧张不够用，则更改为常规旅行车（保证25%空坐率）请理解
                <w:br/>
                3、用餐：酒店占床含早餐全程6个正餐，特色餐除外，均价为40元/人/餐
                <w:br/>
                4、住宿：全程均提供双人标准间，行程中不提供自然单间或标准三人间，如出现单男单女请现补房差 5 晚共计680元（旅行社折扣价），小孩按成人报名不占床不退费用。
                <w:br/>
                长  沙：维也纳/逸庭/紫鑫/廷泊/东程/智选假日/宜尚/晟天/华文森林/宜必思/华美达或同级
                <w:br/>
                张家界：路上度假酒店/锦天盛世/蓝湾博格/新天地华天或同级
                <w:br/>
                （备注：全程入住2晚五钻酒店）
                <w:br/>
                凤  凰：网评4钻（念楃/念赫/璞荷/云端/君尚/铭都/澜庭/虹桥故事/禧园/国宾/最湘西/凤鸣天下或同级）
                <w:br/>
                备注：如遇特殊原因，不能安排指定酒店时，我社有权安排同级别、同标准的其他酒店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周岁以下）：仅含当地车位、含正餐半餐、当地导服，产生其他费用敬请自理；不含14岁以下-1.2米以上的儿童超高门票300元（自理）；
                <w:br/>
                ⑥儿童高铁票：仅含当地车位、含正餐半餐、当地导游服务，产生其他费用敬请自理；（实行车票实名制的，年满 6 周岁且未满 14 周岁的儿童应当购买儿童优惠票。
                <w:br/>
                7、全程优秀国证导游服务，旅行社责任险
                <w:br/>
                8、所有项目如客人不看不用，概不退费
                <w:br/>
                9、备注：导游可根据实际情况灵活调整行程
                <w:br/>
                项目：《张家界千古情》贵宾席位 如遇座满，则更改为《魅力湘西》VIP座位 
                <w:br/>
                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晚共计680元（旅行社折扣价），小孩按成人报名不占床不退费用。
                <w:br/>
                2、儿童仅含当地车位、含正餐半餐、当地导游服务，产生其他费用敬请自理；（实行车票实名制的，年满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未满20周岁需家长陪同、70岁以上老人需年轻家属陪同,75岁以上拒收或另议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2025-06-09T14:55:24+08:00</dcterms:created>
  <dcterms:modified xsi:type="dcterms:W3CDTF">2025-06-09T14:55:24+08:00</dcterms:modified>
</cp:coreProperties>
</file>

<file path=docProps/custom.xml><?xml version="1.0" encoding="utf-8"?>
<Properties xmlns="http://schemas.openxmlformats.org/officeDocument/2006/custom-properties" xmlns:vt="http://schemas.openxmlformats.org/officeDocument/2006/docPropsVTypes"/>
</file>