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【2025暑期】首席北京环球影城半自由行（2环五钻厦航嘉年华）北京5日游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2025暑期-首都北京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★臻选住宿：全程指定入住：二环沿线携程五钻酒店——厦航嘉年华（房型大床或标间不可指定）2020年开业，携程评分4.8分 距离地铁口500米左右。酒店旁边即为首创龙湖北京丽泽天街商场。（商场拥有星巴克、喜茶、麻六记、喜家德、鲜牛记等美食商家非常便利！）
                <w:br/>
                ★专属赠送：每人赠送一张天安门集体照，每人每天赠送一瓶矿泉水，
                <w:br/>
                每人送“北京盲盒小礼物一个”。
                <w:br/>
                ★全程2正餐：餐标50/餐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今日如选择自由活动 不含车导
                <w:br/>
              </w:t>
            </w:r>
          </w:p>
          <w:p>
            <w:pPr>
              <w:pStyle w:val="indent"/>
            </w:pPr>
            <w:r>
              <w:rPr>
                <w:rFonts w:ascii="微软雅黑" w:hAnsi="微软雅黑" w:eastAsia="微软雅黑" w:cs="微软雅黑"/>
                <w:color w:val="000000"/>
                <w:sz w:val="20"/>
                <w:szCs w:val="20"/>
              </w:rPr>
              <w:t xml:space="preserve">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【爱心小贴士】
                <w:br/>
                ●度假区设有4个储存柜位于:变形金刚基地、好莱坞、侏罗纪世界努布拉岛、哈利·波特的魔法世界
                <w:br/>
                ●游客报名时，必须提供入园者真实且准确的姓名、身份证号码和本人手机号码，如因游客提供信息有误导致无法入园的，由您自行承担，敬请谅解
                <w:br/>
                ●当日票，可无限次进出度假区，保管好自己的证件，方便入园【门票变更和退改规则】
                <w:br/>
                环球门票的退改规则：
                <w:br/>
                1.到访日前2天的00:00前，可日期变更仅限一次（免收服务费）且可免费退款；
                <w:br/>
                2.到访日前2天的00:00至到访日前23:59期间，不可变更，可退需扣除服务费100元/张；
                <w:br/>
                3.到访日当天（00:00之后）不可变更，不可退款；
                <w:br/>
                4.此门票不得修改、复制、转让或转售。此门票仅限绑定有效身份证件者本人使用。未经授权擅自对此门票进行复制或销售者，可能被禁止进入环球影城。
                <w:br/>
                环球注意事项：
                <w:br/>
                受限于度假区售票政策，主题公园入园门票不可转让，一经更改立即作废，于入园当天及到期或使用后不可退票，且门票在其有效期内仅供同一人使用。
                <w:br/>
                环球入园禁止带以下物品：
                <w:br/>
                1.含有酒精的饮料（如：啤酒、烈酒等）
                <w:br/>
                2.需要加热或加工的食品（如：需以加热水、微波加热或自热等方式加工的方便面、冷食、速食火锅等） 
                <w:br/>
                3.以玻璃器皿盛装的食品及饮料（如：玻璃瓶装汽水等）
                <w:br/>
                4.带有刺激性气味的食品及饮料（如：榴莲等）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自由活动—送站/送机 北京至江苏
                <w:br/>
              </w:t>
            </w:r>
          </w:p>
          <w:p>
            <w:pPr>
              <w:pStyle w:val="indent"/>
            </w:pPr>
            <w:r>
              <w:rPr>
                <w:rFonts w:ascii="微软雅黑" w:hAnsi="微软雅黑" w:eastAsia="微软雅黑" w:cs="微软雅黑"/>
                <w:color w:val="000000"/>
                <w:sz w:val="20"/>
                <w:szCs w:val="20"/>
              </w:rPr>
              <w:t xml:space="preserve">
                根据返程大交通时间送站/机，结束愉快旅程
                <w:br/>
                ●景点游览顺序仅供参考，具体视天气及游客实际游览情况而定；所有赠送项目如不可抗拒因素未能安排或客人自愿取消，不退任何费用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2025-05-29T06:37:54+08:00</dcterms:created>
  <dcterms:modified xsi:type="dcterms:W3CDTF">2025-05-29T06:37:54+08:00</dcterms:modified>
</cp:coreProperties>
</file>

<file path=docProps/custom.xml><?xml version="1.0" encoding="utf-8"?>
<Properties xmlns="http://schemas.openxmlformats.org/officeDocument/2006/custom-properties" xmlns:vt="http://schemas.openxmlformats.org/officeDocument/2006/docPropsVTypes"/>
</file>