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云端之上 | 喀伊双飞8日行程单</w:t>
      </w:r>
    </w:p>
    <w:p>
      <w:pPr>
        <w:jc w:val="center"/>
        <w:spacing w:after="100"/>
      </w:pPr>
      <w:r>
        <w:rPr>
          <w:rFonts w:ascii="微软雅黑" w:hAnsi="微软雅黑" w:eastAsia="微软雅黑" w:cs="微软雅黑"/>
          <w:sz w:val="20"/>
          <w:szCs w:val="20"/>
        </w:rPr>
        <w:t xml:space="preserve">喀纳斯湖&amp;三湾 禾木 赛里木湖 那拉提 独库公路 阿禾公路 S21沙漠公路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XJ1747986719dE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穿越S21沙漠高速纵穿准噶尔盆地、赏喀纳斯湖&amp;三湾、观禾木日出、体验“南独库，北阿禾”之美誉的阿禾公路（7月开放）;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精选座驾：高端的旅行配高端的您，行程特别安排豪华大7座（9改7或1+1），超大空间，车内可站立；
                <w:br/>
                视觉盛宴：换个角度看新疆    皮拉图斯PC-12私人飞机，飞跃阿勒泰山&amp;天山山脉·俯瞰群山湖泊草原
                <w:br/>
                小微管家：1.24h+极致服务，第一时间反馈；2.30分钟内给予有效解决问题方案；3.全程关心客人游玩实时情况；4.温馨小贴士，提前告知前方实况；5.时刻待命，解决突发事件；6.全程质量跟踪，确保每一个细节；
                <w:br/>
                优享礼赞：每团配有专业司机兼向导服务，知识传递让您更了解大美新疆；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br/>
                预定须知：因机舱空间有限，每人限带26寸行李箱一个+背包一个；
                <w:br/>
                          此产品为拼车/拼机产品，游客需全程轮流换座；
                <w:br/>
                因新疆各景点间路途遥远孕妇、哺乳期儿童、75岁以上老人不宜报团，谢绝参团；
                <w:br/>
                行程时间节点仅供参考，以实际参团为准。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第一天：全国-乌鲁木齐
                <w:br/>
                住：乌鲁木齐市4钻
                <w:br/>
                第二天：乌鲁木齐--S21沙漠公路-布尔津/阿勒泰
                <w:br/>
                住：布尔津/阿勒泰4钻
                <w:br/>
                第三天：布尔津/阿勒泰-阿禾公路（7月开放）-禾木
                <w:br/>
                住：禾木特色木屋
                <w:br/>
                第四天：禾木-喀纳斯-贾登峪/喀纳斯机场
                <w:br/>
                住：贾登峪3钻/喀纳斯机场4钻
                <w:br/>
                第五天：贾登峪/喀纳斯机场（飞机）-博乐-赛里木湖
                <w:br/>
                住：赛里木湖景区东门
                <w:br/>
                第六天：赛里木湖-博乐（飞机）-新源-那拉提自驾（河谷草原）
                <w:br/>
                住：那拉提特色民宿
                <w:br/>
                第七天：那拉提（空中草原）-独库公路-乌鲁木齐
                <w:br/>
                住：乌鲁木齐4钻
                <w:br/>
                第八天：乌鲁木齐送机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全国-乌鲁木齐
                <w:br/>
              </w:t>
            </w:r>
          </w:p>
          <w:p>
            <w:pPr>
              <w:pStyle w:val="indent"/>
            </w:pPr>
            <w:r>
              <w:rPr>
                <w:rFonts w:ascii="微软雅黑" w:hAnsi="微软雅黑" w:eastAsia="微软雅黑" w:cs="微软雅黑"/>
                <w:color w:val="000000"/>
                <w:sz w:val="20"/>
                <w:szCs w:val="20"/>
              </w:rPr>
              <w:t xml:space="preserve">
                07:00-24:00 欢迎来到大美新疆！全天接机后送您入住酒店休息，然后自由活动，如时间允许您可自行前往推荐景点参观游览（不含单独用车）。
                <w:br/>
                景点推荐：
                <w:br/>
                推荐一：乌鲁木齐国际大巴扎夜市（无门票）：品尝新疆特色美食，这里有热情的“古丽”，好客的“巴郎”，让您深刻感受浓郁的新疆民族特色；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交通：各地到乌鲁木齐交通自理
                <w:br/>
                景点：无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乌鲁木齐-S21沙漠公路-阿勒泰市/布尔津（车程约510公里  行车约6小时）
                <w:br/>
              </w:t>
            </w:r>
          </w:p>
          <w:p>
            <w:pPr>
              <w:pStyle w:val="indent"/>
            </w:pPr>
            <w:r>
              <w:rPr>
                <w:rFonts w:ascii="微软雅黑" w:hAnsi="微软雅黑" w:eastAsia="微软雅黑" w:cs="微软雅黑"/>
                <w:color w:val="000000"/>
                <w:sz w:val="20"/>
                <w:szCs w:val="20"/>
              </w:rPr>
              <w:t xml:space="preserve">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交通：汽车
                <w:br/>
                购物点：无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阿勒泰市/布尔津-阿禾公路（7月开放）-禾木【车程约210公里，行车约5小时】
                <w:br/>
              </w:t>
            </w:r>
          </w:p>
          <w:p>
            <w:pPr>
              <w:pStyle w:val="indent"/>
            </w:pPr>
            <w:r>
              <w:rPr>
                <w:rFonts w:ascii="微软雅黑" w:hAnsi="微软雅黑" w:eastAsia="微软雅黑" w:cs="微软雅黑"/>
                <w:color w:val="000000"/>
                <w:sz w:val="20"/>
                <w:szCs w:val="20"/>
              </w:rPr>
              <w:t xml:space="preserve">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交通：汽车
                <w:br/>
                购物点：无
                <w:br/>
                到达城市：新疆禾木景区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禾木特色木屋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禾木-喀纳斯-贾登峪/喀纳斯机场（车程约200公里，行车约4小时）
                <w:br/>
              </w:t>
            </w:r>
          </w:p>
          <w:p>
            <w:pPr>
              <w:pStyle w:val="indent"/>
            </w:pPr>
            <w:r>
              <w:rPr>
                <w:rFonts w:ascii="微软雅黑" w:hAnsi="微软雅黑" w:eastAsia="微软雅黑" w:cs="微软雅黑"/>
                <w:color w:val="000000"/>
                <w:sz w:val="20"/>
                <w:szCs w:val="20"/>
              </w:rPr>
              <w:t xml:space="preserve">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交通：汽车
                <w:br/>
                购物点：无
                <w:br/>
                到达城市：喀纳斯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贾登峪网评3钻或者喀纳斯网评4钻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贾登峪/喀纳斯机场（飞机）-博乐-赛里木湖（车程约150公里，行车约2.5小时左右）
                <w:br/>
              </w:t>
            </w:r>
          </w:p>
          <w:p>
            <w:pPr>
              <w:pStyle w:val="indent"/>
            </w:pPr>
            <w:r>
              <w:rPr>
                <w:rFonts w:ascii="微软雅黑" w:hAnsi="微软雅黑" w:eastAsia="微软雅黑" w:cs="微软雅黑"/>
                <w:color w:val="000000"/>
                <w:sz w:val="20"/>
                <w:szCs w:val="20"/>
              </w:rPr>
              <w:t xml:space="preserve">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交通：飞机+汽车
                <w:br/>
                购物点：无
                <w:br/>
                到达城市：博乐赛里木湖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赛里木湖景区东门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赛里木湖-博乐(飞机 )-新源县-那拉提(自驾)（约160KM，行车约3H）
                <w:br/>
              </w:t>
            </w:r>
          </w:p>
          <w:p>
            <w:pPr>
              <w:pStyle w:val="indent"/>
            </w:pPr>
            <w:r>
              <w:rPr>
                <w:rFonts w:ascii="微软雅黑" w:hAnsi="微软雅黑" w:eastAsia="微软雅黑" w:cs="微软雅黑"/>
                <w:color w:val="000000"/>
                <w:sz w:val="20"/>
                <w:szCs w:val="20"/>
              </w:rPr>
              <w:t xml:space="preserve">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交通：飞机+汽车
                <w:br/>
                购物点：无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那拉提特色民宿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那拉提（二进）-独库公路-乌鲁木齐（约550KM，行车约8H）
                <w:br/>
              </w:t>
            </w:r>
          </w:p>
          <w:p>
            <w:pPr>
              <w:pStyle w:val="indent"/>
            </w:pPr>
            <w:r>
              <w:rPr>
                <w:rFonts w:ascii="微软雅黑" w:hAnsi="微软雅黑" w:eastAsia="微软雅黑" w:cs="微软雅黑"/>
                <w:color w:val="000000"/>
                <w:sz w:val="20"/>
                <w:szCs w:val="20"/>
              </w:rPr>
              <w:t xml:space="preserve">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交通：汽车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乌鲁木齐-全国
                <w:br/>
              </w:t>
            </w:r>
          </w:p>
          <w:p>
            <w:pPr>
              <w:pStyle w:val="indent"/>
            </w:pPr>
            <w:r>
              <w:rPr>
                <w:rFonts w:ascii="微软雅黑" w:hAnsi="微软雅黑" w:eastAsia="微软雅黑" w:cs="微软雅黑"/>
                <w:color w:val="000000"/>
                <w:sz w:val="20"/>
                <w:szCs w:val="20"/>
              </w:rPr>
              <w:t xml:space="preserve">
                您可根据自己的航班时间自由安排，美好假期即将结束，和可爱的团友们一一告别，收拾行囊准备返回久别温馨的家，如您是飞机/火车返程，司机将根据您的航班/火车时间送您前往（送机/送站）！
                <w:br/>
                交通：乌鲁木齐到各地交通自理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交通：正规营运资质豪华大7座，保证一人一座，司机兼向导，含司机食宿；喀纳斯-博乐-新源的两程机票含行李（托运行李20公斤，手提行李限背包一个）；
                <w:br/>
                住宿：全程7晚酒店住宿，2人1间；单人报名同意拼住（同性别拼住双人间或三人间），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门票：行程中所列景点首道大门票及区间车（喀纳斯门票+区间车、禾木门票+区间车、赛里木湖门票+环湖车费）
                <w:br/>
                餐食：酒店含早餐，禾木酒店不用正餐不含早餐，禾木下午茶及那拉提火锅不限量其余正餐自理；  
                <w:br/>
                保险：50W旅游意外险；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不含正餐，司机和管家会提前一天告知中餐地点，您可自己安排也可以跟听司机建议，但不需游客均摊司机食宿费用；
                <w:br/>
                酒店：单房差，不提供自然单间；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2025-06-26T16:50:07+08:00</dcterms:created>
  <dcterms:modified xsi:type="dcterms:W3CDTF">2025-06-26T16:50:07+08:00</dcterms:modified>
</cp:coreProperties>
</file>

<file path=docProps/custom.xml><?xml version="1.0" encoding="utf-8"?>
<Properties xmlns="http://schemas.openxmlformats.org/officeDocument/2006/custom-properties" xmlns:vt="http://schemas.openxmlformats.org/officeDocument/2006/docPropsVTypes"/>
</file>