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【魔幻澳礁】澳大利亚澳魔幻8日之旅（悉进墨出1+3+2）行程单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ADLY1748413600My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参考航班：MU791(18:55-08:00+1)
                <w:br/>
                参考航班：MU852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升级1晚市区四星酒店+5晚五星酒店；
                <w:br/>
                ★ 全程20%以上空座率，座的舒心；
                <w:br/>
                ★ 凯恩斯【魔幻丽礁号】，前往距离凯恩斯最近的外堡礁；
                <w:br/>
                ★ 爆款【菲利普企鹅岛升级VIP PLUS 看台】看萌宠小企鹅归巢；
                <w:br/>
                <w:br/>
                精彩行程：
                <w:br/>
                ★  暑假特定：悉尼、墨尔本大学双学府入内参观；
                <w:br/>
                ★ 【凯恩斯热带动物园】特别赠送抱考拉合照；               
                <w:br/>
                ★ 【悉尼歌剧院】入内参观，专业讲解30分钟；
                <w:br/>
                ★  享受美丽港湾【悉尼游船】，一览美丽风景，享受游船美餐；
                <w:br/>
                <w:br/>
                饕餮盛宴： 
                <w:br/>
                ★ 餐食升级：港式茶餐厅、意大利披萨餐、游船三道式、中西结合中式升级8菜1汤。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南京飞悉尼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抵达办理澳洲入境手续
                <w:br/>
                入境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悉尼-蓝山国家公园（含3段缆车）飞凯恩斯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晚餐：待定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
                <w:br/>
              </w:t>
            </w:r>
          </w:p>
          <w:p>
            <w:pPr>
              <w:pStyle w:val="indent"/>
            </w:pPr>
            <w:r>
              <w:rPr>
                <w:rFonts w:ascii="微软雅黑" w:hAnsi="微软雅黑" w:eastAsia="微软雅黑" w:cs="微软雅黑"/>
                <w:color w:val="000000"/>
                <w:sz w:val="20"/>
                <w:szCs w:val="20"/>
              </w:rPr>
              <w:t xml:space="preserve">
                早餐后先驱车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凯恩斯飞墨尔本
                <w:br/>
              </w:t>
            </w:r>
          </w:p>
          <w:p>
            <w:pPr>
              <w:pStyle w:val="indent"/>
            </w:pPr>
            <w:r>
              <w:rPr>
                <w:rFonts w:ascii="微软雅黑" w:hAnsi="微软雅黑" w:eastAsia="微软雅黑" w:cs="微软雅黑"/>
                <w:color w:val="000000"/>
                <w:sz w:val="20"/>
                <w:szCs w:val="20"/>
              </w:rPr>
              <w:t xml:space="preserve">
                早餐后搭乘航班飞往墨尔本，抵达后驱车前往市区参观【墨尔本大学】（参观约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午餐：中式餐八菜一汤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墨尔本飞南京
                <w:br/>
              </w:t>
            </w:r>
          </w:p>
          <w:p>
            <w:pPr>
              <w:pStyle w:val="indent"/>
            </w:pPr>
            <w:r>
              <w:rPr>
                <w:rFonts w:ascii="微软雅黑" w:hAnsi="微软雅黑" w:eastAsia="微软雅黑" w:cs="微软雅黑"/>
                <w:color w:val="000000"/>
                <w:sz w:val="20"/>
                <w:szCs w:val="20"/>
              </w:rPr>
              <w:t xml:space="preserve">到达城市：南京市</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2025-07-04T06:40:53+08:00</dcterms:created>
  <dcterms:modified xsi:type="dcterms:W3CDTF">2025-07-04T06:40:53+08:00</dcterms:modified>
</cp:coreProperties>
</file>

<file path=docProps/custom.xml><?xml version="1.0" encoding="utf-8"?>
<Properties xmlns="http://schemas.openxmlformats.org/officeDocument/2006/custom-properties" xmlns:vt="http://schemas.openxmlformats.org/officeDocument/2006/docPropsVTypes"/>
</file>