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广州珠海双长隆、广东千古情双高/双飞五日游行程单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企鹅与熊猫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GD1748576949So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毕业狂欢住长隆，亲子旅行住长隆。
                <w:br/>
                ☆ 王牌线路劲爆升级，全新体验。
                <w:br/>
                ☆ 入住1晚企鹅酒店+1晚熊猫酒店
                <w:br/>
                ☆ 包含长隆3大园区（动物世界/海洋王国/水上乐园）
                <w:br/>
                ☆ 特别安排：观赏一生必看演出《广东千古情》
                <w:br/>
                ☆ 特别安排：广府老字号的点心专门店【点都德】享用正宗广府点心
                <w:br/>
                ☆ 入住2晚网评五钻酒店
                <w:br/>
                ☆ 广州/佛山/珠海3地起止（含专车接送）
                <w:br/>
                ☆ 保证20%的车辆空座率，保证2年内新车
                <w:br/>
                ☆ 儿童，青少年报名赠送20公分长隆公仔
                <w:br/>
                ☆ 每人每天一瓶水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D1：广州、珠海接团，入住酒店。            餐：/    宿：广州/珠海五钻酒店
                <w:br/>
                D2：酒店早餐—珠海长隆海洋王国全天        餐：早   宿：珠海长隆企鹅酒店
                <w:br/>
                D3：酒店早餐—广州长隆动物园全天          餐：早   宿：广州长隆熊猫酒店
                <w:br/>
                D4：点都德早茶—长隆水上乐园+广东千古情   餐：早   宿：广州五钻酒店
                <w:br/>
                D5：酒店早餐—返程（送广州、      珠海）  餐：早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南京—广州/珠海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-贵宾抵达花城广州、浪漫之都珠海，我社安排专车接站/接机，后送往酒店休息。
                <w:br/>
                温馨提示：
                <w:br/>
                ·我社工作人员提前一天会联系贵宾，请保证电话畅通，旅游大旺季期间，如未提前收到通知信息，请主动联系报名社。
                <w:br/>
                ·当天抵达广州的大交通车次无要求，抵达后，安排专车送往酒店，抵达酒店前台，报贵宾名字拿房入住。
                <w:br/>
                ·次日酒店集合出发时间，我社工作人员会提前通知，旅游大旺季期间，如未提前收到通知信息，请主动联系报名社。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广州/珠海五钻酒店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广州/珠海长隆-企鹅酒店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--享用早餐，后办理退房手续，08:30分大堂集合出发前往珠海。
                <w:br/>
                （第一天抵达珠海的贵宾早上10点酒店出发前往企鹅酒店）
                <w:br/>
                --前往珠海企鹅酒店，办理登记手续，并存放行李。
                <w:br/>
                【企鹅酒店取房卡时间为15:00之后，准确时间按照酒店前台公示为准！】
                <w:br/>
                --前往游览【珠海海洋王国】【游览时间保证5小时以上，门票为单次团队票】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--晚上特别安排观看【烟花汇演】。首次将大型无人机演出引入主题乐园，完美结合无人机、烟花表演、激光秀、喷泉汇演、水上飞人、摩托艇特技六大元素，逼真的海空大战赢得全场的惊呼和掌声! 
                <w:br/>
                --游览结束后步行返回企鹅酒店休息。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珠海-广州长隆-熊猫酒店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--享用早餐，后办理退房手续，09:00大堂集合出发前往广州。
                <w:br/>
                --抵达广州长隆熊猫酒店，办理登记手续，并存放行李。
                <w:br/>
                【熊猫酒店取房卡时间为15:00之后，准确时间按照酒店前台公示为准！。
                <w:br/>
                --前往游览【长隆野生动物世界】【游览时间保证5小时，门票为单次团队票】，隶属全国首批国家级AAAAA旅游景区。长隆旅游度假区，地处广州番禺。被誉为“中国最具国际水准的野生动物园”，是全世界动物种群最多、最大的野生动物主题公园。
                <w:br/>
                --结束后，自由活动。
                <w:br/>
                --晚上可自费参加【长隆国际大马戏】（约80分钟、平日350元/人，特定日450元/人，）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报名前预订，可享受优惠价格
                <w:br/>
                特定日成人：420元/人  儿童：315元/人   青少年：360元/人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水上乐园+广东千古情--酒店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--办理退房手续，前往广府老字号的点心专门店【点都德】享用正宗广府点心
                <w:br/>
                游览【长隆水上乐园】（游览约5小时），拥有全球第一台自带动力系统并能自主旋转的玩水设备——“摇滚巨轮”， 2018年，该设施荣获全球主题娱乐协会（TEA）颁发“杰出成就奖”。长隆也成为TEA首个凭借水上游乐设备获奖的文旅品牌。
                <w:br/>
                --预计16:00左右乘车出发，前往游览【广东千古情】（19:00场次，具体大剧院场次以景
                <w:br/>
                区调配为主）想你所想，见你未见，邂逅一段神奇的百越传奇……市井街、穿越街、武术街、
                <w:br/>
                风情街、波西米亚街、椰 风海韵街，开放式的演绎空间。
                <w:br/>
                --游览结束后，入住酒店休息。
                <w:br/>
                温馨提示：
                <w:br/>
                放弃水上乐园和广东千古情游览，无费用退还。
                <w:br/>
                本日行程如更换欢乐世界，增加费用238/成人，175/儿童。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广州或顺德五钻酒店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广州/珠海—南京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--自由活动，根据贵宾的返程时间安排专车送机或送站，结束愉快行程。
                <w:br/>
                <w:br/>
                温馨提示：
                <w:br/>
                1、酒店当日离店时间为12：00，请在此时间之前办理退房手续。
                <w:br/>
                广州送团、佛山送团大交通时间不受限制，珠海送团建议安排上午11点后起飞的航班
                <w:br/>
                <w:br/>
                备注：以上行程安排供作参考，实际安排当地地接有权进行顺序调整，谢谢合作！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1.【用车】全程正规空调旅游大巴车（保证空座率20%，头尾接送服务不指定大巴服务）。
                <w:br/>
                2.【用餐】4酒店早餐（酒店含床位客人含早，不占床位早餐需要自理，自行放弃早餐无费用退还）。
                <w:br/>
                3.【景点】行程所列景点大门票。（自行放弃游览，费用概不退还）
                <w:br/>
                4.【住宿】2晚携程5钻酒店或者希尔顿旗下品牌4钻酒店
                <w:br/>
                （参考酒店：希尔顿欢朋酒店、云凯酒店、同裕酒店、白云国际会议中心、顺德新君悦酒店，佛山瑾程酒店或同级）
                <w:br/>
                1晚广州长隆熊猫酒店帅帅房+1晚珠海长隆企鹅酒店极地房床位。
                <w:br/>
                珠海进出贵宾第一晚珠海4钻酒店参考名：丽柏、金湾、锦江都城、星城、骏德会，或同级
                <w:br/>
                5.【导游】广东当地持证优秀导游服务；（备注：团队不足10人时，不安排导游服务）
                <w:br/>
                6.【保险】旅行社责任险！
                <w:br/>
                7.【大交通】南京—广州/珠海往返高铁/飞机。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费用包含中未提及的其它费用！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 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  <w:br/>
                5.游客入住酒店后需要外出时，应告知随团导游；在酒店总台领一张酒店房卡，卡片上有酒店地址、电话或抄写酒店地址或电话；如果您迷路时，可以按地址询问或搭乘出租车，安全顺利返回住所。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6.经过危险地段（如陡峭、狭窄的同路、潮湿泛滑的道路等）不可拥挤；前往险峻处观光时应充分考虑自身的条件是否可行，不要强求和存侥幸心理。
                <w:br/>
                7. 游客登山或参与活动中根据应自身身体状况进行，注意适当休息，避免过度激烈运动以及自身身体无法适应的活动，同时做好防护工作。
                <w:br/>
                8.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.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.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11.在景点内娱乐时，应根据自身的条件参与适应的项目；在自由活动期间外出娱乐活动不要单独行动。 
                <w:br/>
                12.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13.在热闹拥挤的场所注意保管好自己的钱包、提包、贵重的物品及证件。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2025-06-20T12:36:03+08:00</dcterms:created>
  <dcterms:modified xsi:type="dcterms:W3CDTF">2025-06-20T12:36:03+08:00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