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逸品青岛3日行程单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红树林·东西海岸全景休闲度假双动三日游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SD1749100235ln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55.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出发，下午抵达青岛西海岸，我们专车接您入住中国北方最大的海滨度假综合体【红树林沙滩国际度假世界】。这里绝非泛泛国际五星酒店，而是一个殿堂级度假区，您可以穿着浴袍在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里面还有东来顺涮羊肉，十分正宗的泰餐，泰餐冬阴功、咖喱相当美味，出门步行十分钟即海鲜大排档一条街，夜幕降临，男士德国风情小镇痛饮啤酒，女士在酒店内设奥特莱斯逛街，儿童游玩三万平探险王国乐园，老人漫步广场欣赏灯光夜秀，或看一场露天电影，听一段德云社相声，真真道不尽红树林风情，享不尽温柔乡！
                <w:br/>
                交通：动车、旅游大巴车
                <w:br/>
                景点：自由活动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，漫步沙滩，观壮美海上日出，回酒店享用丰盛自助早餐，退房出发走海底隧道赴市区，车游青岛的象征——前海【栈桥】。它是青岛十大著名景观之首，称作“飞阁回澜”，始建于1891年，是青岛的标志性建筑物，也是岛城人民的骄傲。之后车览万国建筑博览会美称的【八大关】，驻足游玩18年上合峰会场地——青岛【五四广场】、【奥帆中心广场】（1H），中餐后游览【极地海洋世界】（2H），这里拥有36个展馆，是目前国内最大、极地海洋动物品种最全、数量最多的场馆。咱们可以在模拟极地环境中观赏到白鲸、海象、海狮、海豹、北极海獭、北极熊、企鹅等珍稀的极地动物，也能看到憨态可掬的贝加尔湖球形海豹，帝企鹅，还要看一场虎鲸，海豚，海狮的表演，跟动物们亲密接触，与家人共度欢乐时光。下午5点钟【大鲍岛上街里】民俗文化街游玩（2H），上街里的“里”乃里院之意，作为青岛老城核心发源地，这的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。晚7点左右赴酒店休息。
                <w:br/>
                交通：旅游大巴车
                <w:br/>
                景点：【栈桥】【八大关】【五四广场】【奥帆中心广场】【极地海洋世界】【大鲍岛上街里】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海景自助早餐】，沙滩漫步，享受春季的和煦阳光，约9点集合退房，赴唐岛湾乘坐【双体大帆船】（30分钟），近距离接触大海，体验乘风破浪的豪情，之后【银沙滩】拍照留念、漫游【星光岛】，约1点钟车赴青岛火车西站，乘坐14:04分D2865次动车返程，结束愉快假期！
                <w:br/>
                交通：旅游大巴车、动车
                <w:br/>
                景点：【双体大帆船】【银沙滩】【星光岛】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1.交通：出发地-青岛往返动车二等座、青岛当地旅游用车。
                <w:br/>
                2. 住宿：两晚红树林度假世界酒店阳台房
                <w:br/>
                   成人加100元/人升级两晚海景房
                <w:br/>
                3.门票：行程所列景点首道门票；
                <w:br/>
                4.膳食：含2顿酒店自助早餐（早餐为酒店赠送，不吃不退，1.2米以下免）；
                <w:br/>
                5. 导游：青岛当地持证导游专业服务；
                <w:br/>
                6.保险：旅行社责任险。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1.此行程不含正餐，游客自理。
                <w:br/>
                2.请游客务必携带身份证出游，宾馆凭身份证方可登记入住。报名时若产生单男单女，导游尽量安排拼房，拼不上，请游客现补房差，国际豪华酒店无加床无三人间，请销售人员注意。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1.如遇国家政策性调价或人力不可抗拒的自然因素，所造成的损失由游客自理；
                <w:br/>
                2.在不变动景点与住宿条件的情况下，我公司可根据实际情况对行程作适当调整；
                <w:br/>
                3.行程中绝无购物店，游客商超购物属个人行为，请慎重选择； 
                <w:br/>
                4.请游客自行前往出发地火车站，建议火车出发前一小时抵达，凭身份证取票上车，对号入座；儿童出团体票，请家长携带户口本人工站台进站，如因自身原因未能按时乘车者，一律做自动退团处理，费用不退，回程后游客在火车站就地散团，结束行程；
                <w:br/>
                5.请游客保证电话的畅通，以便导游出团前一天通知有关事宜；如游客不留电话或所留电话通知不到，所造成的一切后果本社概不负责；
                <w:br/>
                6.接待质量以客人意见单为凭证，如在当地填写意见单时未注明投诉意见，返程后我社不再接受投诉；
                <w:br/>
                7.请游客在游玩过程中注意自身安全、时刻看管好儿童，尤其是自由活动期间下海游泳时，切记在浅水区游玩，遇风浪大天气切勿下海，请游客注意自身财物安全，贵重物品可交由酒店前台保险箱保存；
                <w:br/>
                8.因道路交通事故造成游客人身伤害及财务损失，按照《中华人民共和国道路交通事故处理办法》进行赔偿；9.凡遇团队集合期间需长时间等候的情况，出于节能减排，旅游车会熄火不提供空调服务，望游客理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2025-07-27T19:23:52+08:00</dcterms:created>
  <dcterms:modified xsi:type="dcterms:W3CDTF">2025-07-27T19:23:52+08:00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