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2025年暑期享道北京5天4晚跟团游行程单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0购物0暗店0自费0景区小交通！！！真正享受轻松、纯玩旅游乐趣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BJ1749110305BK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理由一：0购物0暗店0自费0景区小交通！！！真正享受轻松、纯玩旅游乐趣
                <w:br/>
                理由二：20人小包团，体验尊享服务。（人数说明：本团计划20人，实际收客人数可能18-23人）
                <w:br/>
                理由三：北京住宿安排——指定入住二环内网评4钻酒店
                <w:br/>
                理由四：豪华用车——游览期间指定使用2+1豪华陆地头等舱旅游大巴车
                <w:br/>
                （用车说明：10-16人使用考斯特车型，不足10人使用其它车型）
                <w:br/>
                理由五：安排3顿正餐——餐标50元/正，其中1餐全聚德
                <w:br/>
                理由六：古都北京：不可错过的世界文化产巡礼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        园林造景艺术的巅峰之作—颐和园
                <w:br/>
                世界最大祭坛建筑群—天坛公园 （含小门票回音壁、祈年殿、圜丘坛）
                <w:br/>
                “一座恭王府，半部清代史”——恭王府
                <w:br/>
                万园之园—圆明园通票
                <w:br/>
                理由七：故宫赠送导览耳机和神武门摆渡车。
                <w:br/>
                理由八：18周岁以下学生儿童赠送清华笔记本和清华校徽
                <w:br/>
                理由九：每人赠送一张天安门集体照，每人每天赠送一瓶矿泉水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372.48094834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交通：高铁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天安门广场、故宫、天坛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赠送游览景点：天安门广场（游览时间约1小时）
                <w:br/>
                前往【天安门广场】，外观毛主席纪念堂，缅怀以毛泽东同志为首的无产阶级革命家。在人民英雄纪念碑前纪念中国近现代史上的革命烈士。外观党和国家及各人民团体举行政治活动的场所——人民大会堂。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游览景点：故宫博物院（游览时间约2.5小时）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
                <w:br/>
                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交通：旅游大巴
                <w:br/>
                景点：天安门广场、故宫、天坛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升旗、八达岭长城、奥林匹克公园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早起，出发前往天安门广场观看升旗仪式（如限流预约不上替换为降旗或取消）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中餐时光：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外观【冰丝带】（国家速滑馆又称为“冰丝带”，是 2022 年北京冬奥会北京主赛区标志性场馆，拥有亚洲最大的全冰面设计，冰面面积达 1.2 万平方米。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交通：旅游大巴
                <w:br/>
                景点：升旗、八达岭长城、奥林匹克公园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颐和园、圆明园、车览清华或北大外观、恭王府、什刹海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游览景点：圆明园（含通票、游览时间约1小时）
                <w:br/>
                圆明园，中国清代大型皇家园林，位于北京市海淀区，占地350多公顷，其中水面面积约140公顷，由圆明园、绮春园、长春园组成，而以圆明园最大，故统称圆明园。圆明园通票包含大门票、西洋楼遗址区门票和全景沙盘模型展，圆明园不仅汇集了江南若干名园胜景，还移植了西方园林建筑，集当时古今中外造园艺术之大成。堪称人类文化的宝库之一，是当时世界上最大的一座博物馆。
                <w:br/>
                车览高等学府（清华大学或者北京大学）外景
                <w:br/>
                中餐时光
                <w:br/>
                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赠送游览景点：什刹海（游览时间约30分钟）
                <w:br/>
                什刹海风景区是北京内城唯一一处具有开阔水面的开放型景区，也是北京城内面积最大、风貌保存最完整的一片历史街区，《非诚勿扰Ⅱ》、《老炮》外景地“中国最美城区”【什刹海】由湖畔胡同四合院组成，值得一提的是梅兰芳先生一生中的最后10年是在什刹海居住度过的。被欧洲列入去亚洲24必去景区之一，被中国南方人誉为“北方水乡”之称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  交通：旅游大巴
                <w:br/>
                景点：颐和园、圆明园、车览清华或北大外观、恭王府、什刹海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  交通：高铁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2.交通：北京当地空调旅游车、出发地至北京往返大交通
                <w:br/>
                3.住宿：北京住宿安排——指定入住二环内网评4钻酒店（璞邸酒店、佳龙酒店、天坛饭店、香柏艺术酒店或同级）（如遇满房或者政府征用替换不低于同等标准酒店，以实际入住为准）
                <w:br/>
                门票：成人含行程中所列景点首道大门票，老年门票优惠报名现退
                <w:br/>
                老年门票优惠标准：60周岁以上凭身份证门票总计优惠100元/人。    
                <w:br/>
                5.用餐：成人含3/4顿早餐、3顿正餐，餐标50元/正，其中1餐全聚德（其余用餐自理）（不占床不含早餐，费用自理）
                <w:br/>
                6.导服：北京当地导游贴心服务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北京旅游报名必看	
                <w:br/>
                ①因北京景点大多需要实名制预约，行程会根据各个景点预约到的日期灵活调整行程游览顺序。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为备选方案或者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2025-06-08T20:11:12+08:00</dcterms:created>
  <dcterms:modified xsi:type="dcterms:W3CDTF">2025-06-08T20:11:12+08:00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