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歌诗达邮轮·赛琳娜号 上海-济州-福冈-上海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YL1749180379vg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赛琳娜号
                <w:br/>
                吨位：114,500总吨
                <w:br/>
                船长：约290米
                <w:br/>
                船宽：35.5米
                <w:br/>
                甲板层：14层
                <w:br/>
                房间数量：1500间
                <w:br/>
                邮轮载客量：3780人
                <w:br/>
                2023年全面翻新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赛琳娜号
                <w:br/>
                吨位：114,500总吨
                <w:br/>
                船长：约290米
                <w:br/>
                船宽：35.5米
                <w:br/>
                甲板层：14层
                <w:br/>
                房间数量：1500间
                <w:br/>
                邮轮载客量：3780人
                <w:br/>
                2023年全面翻新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6/16
                <w:br/>
                上海 出发     离港时间  17:00
                <w:br/>
                这座国际大都市以其独特的历史、文化和现代化面貌吸引着成千上万的游客。欢迎来到上海吴淞口国际邮轮码头，您需办理行李托运及登船手续，通过安检与海关后，使用房卡登船，即可开启一场精彩的海上邮轮之旅。
                <w:br/>
                用餐：早餐：自理   午餐：自理   晚餐：邮轮上    住宿：赛琳娜号
                <w:br/>
                第二天
                <w:br/>
                6/17
                <w:br/>
                韩国 济州     抵港时间 13:00 离港时间 22:00
                <w:br/>
                您可以在海边享受阳光、沙滩和海鲜大餐，也可以在绿意盎然的牧场体验农耕生活。济州岛的热情好客和独特的文化氛围将为您带来难忘的旅行体验。
                <w:br/>
                用餐：早餐：邮轮上   午餐：视岸上行程而定   晚餐：邮轮上    住宿：赛琳娜号
                <w:br/>
                第三天
                <w:br/>
                6/18
                <w:br/>
                日本  福冈        抵港时间 11:00 离港时间 22:00
                <w:br/>
                这里有古老的神社和美丽的花园，自然风情与繁华热闹的都市魅力完美融合，带给您无与伦比的美妙体验。
                <w:br/>
                用餐：早餐：邮轮上   午餐：视岸上行程而定   晚餐：邮轮上    住宿：赛琳娜号
                <w:br/>
                第四天
                <w:br/>
                6/19
                <w:br/>
                海上巡游：
                <w:br/>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用餐：早餐：邮轮上   午餐：邮轮上   晚餐：邮轮上    住宿：赛琳娜号
                <w:br/>
                第五天
                <w:br/>
                6/20
                <w:br/>
                上海        抵港时间：08:00
                <w:br/>
                欢迎回到上海，本次精彩的邮轮旅行即将结束，非常感谢您在歌诗达邮轮度过了一段难忘的时光，我们深感荣幸能够陪伴您度过这段美好的旅程，歌诗达邮轮期待与您再次相遇。
                <w:br/>
                用餐：早餐：邮轮上   午餐：自理   晚餐：邮轮上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1、船票费用包含：
                <w:br/>
                船上免费项目：含船上住宿、免费餐厅、免费休闲娱乐设施、游泳池、健身房、及免费演出活动等。
                <w:br/>
                2、指定的岸上观光；如外籍和脱团自由行另收300/人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套房为19美元/人/晚，非套房为16美元/人/晚，4岁（含）至17岁（含）的儿童旅客服务费减半，4岁以下（不含）儿童免收服务费。服务费由邮轮方收取，以美元计价，直接计入个人的船上消费账单中，并在下船前由船方统一自动扣除。
                <w:br/>
                备注：该费用仅供参考，具体以船上公示为准。
                <w:br/>
                2）国际观光旅客税：凡是行程会停靠日本港口的航次，已满2岁的旅客上岸观光或参加岸上游均需支付1000日元的“国际观光旅客税”。此税费为日本政府收取歌诗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1）儿童和婴儿出行：18 岁以下的儿童必须在成人陪同下乘坐邮轮。登船时未满6个月的儿童不得登船。18岁以下的儿童必须携带自己的护照出行。如果儿童没有与父母双方一起旅行，也没有监护人或文件中提到的任何人陪同，请咨询警方或相关当局，了解未成年人出国旅行的要求。
                <w:br/>
                2）孕妇出行：由于我们的船舶没有帮助孕妇和分娩的设备，因此预订在航行期间怀孕 24 周的妇女将不允许上船。孕妇需要携带她们和未出生孩子的健康状况证明。歌诗达邮轮不对怀孕过程中可能产生的后果负责。
                <w:br/>
                3）长者出行：我们对于预订客人没有最高年龄的限制，但长者需确保出行时的健康状况适合搭乘邮轮出行。我们建议随身携带医生开具的健康证明文件或体检报告，并确保购买了个人境外旅游保险。同时建议行程中最好有家人全程陪伴，如有慢性病的记得携带常用药品和相关病史报告。更多出入境药物携带要求请您以目的地领馆以和中国出入境管理局公布的信息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1）在预订出发日前90天及以上，按照200元人民币每人收取。
                <w:br/>
                2）预订出发日前89天至30天，按照航行价格的50%收取。
                <w:br/>
                3）预订出发日前29天至15天，按照航行价格的75%收取。
                <w:br/>
                4）预订出发日前14天及以内，按照航行价格的100%收取。
                <w:br/>
                您在出发日期前14天及以内解除合同、未准时出现或在开航后因任何原因放弃旅行的，将无权要求退还任何已付金额。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2025-06-09T03:54:09+08:00</dcterms:created>
  <dcterms:modified xsi:type="dcterms:W3CDTF">2025-06-09T03:54:09+08:00</dcterms:modified>
</cp:coreProperties>
</file>

<file path=docProps/custom.xml><?xml version="1.0" encoding="utf-8"?>
<Properties xmlns="http://schemas.openxmlformats.org/officeDocument/2006/custom-properties" xmlns:vt="http://schemas.openxmlformats.org/officeDocument/2006/docPropsVTypes"/>
</file>