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西安华山双高4日跟团游行程单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SHX1749202221Wi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一车一导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整团定制
                <w:br/>
                一车一导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接团，入住酒店休息，欢迎您来到古都西安！
                <w:br/>
                西安是中国历史上建都朝代最多，建城3100年历史，建都1400年，是时间最长，影响力最大的都城，是中华文明的发祥地、 中华民族的摇篮、中华文化的杰出代表，居中国古都之首。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临潼游览世界八大奇迹之一的【秦始皇兵马俑博物馆】（约2.5小时，不含电瓶车5元/人），秦始皇兵马俑博物馆又称兵马俑、秦兵马俑。它是秦始皇陵的陪葬坑，与秦始皇帝陵一同组成了：秦始皇帝陵博物院。秦始皇兵马俑素有世界第八大奇迹之称。这里出土的一千多个士兵陶俑，形象各不相同，神态生动，是中国古代雕塑艺术史上的一颗璀璨明珠，被誉为“二十世纪考古史上的伟大发现之一”。
                <w:br/>
                中餐后游览【华清宫.骊⼭】（参观约 2H，电瓶车20元/⼈自愿⾃理，骊山索道60元/人自愿自理）华清宫包含华清池和骊⼭景区两部分。华清池是集古代皇家温泉园林和近代⻄安事变旧址于⼀体、唐⽞宗与杨贵妃避暑的⾏宫，“春寒赐浴华清池，温泉⽔滑洗凝脂”的海棠汤、莲花汤、星⾠汤、尚⻝汤以及太⼦汤等，以及位于骊⼭上的⻄安事变旧址--环园 、五间厅。
                <w:br/>
                骊山因景色翠秀，美如锦绣，故又名“绣岭”。每当夕阳西下，骊山辉映在金色的晚霞之中，景色格外绮丽，有“骊山晚照”之美誉。骊山是华清宫景区的重要组成部分，山上文物胜迹众多、自然景观秀丽，遍布着烽火台、老母殿、老君殿、晚照亭、兵谏亭、上善湖、七夕桥、尚德苑、遇仙桥、三元洞等众多著名景点；周、秦、汉、唐以来，这里一直作为皇家园林地，离宫别墅众多。上古时期，女娲在这里“炼石补天”；西周末年，周幽王在此上演了“烽火戏诸侯”的历史典故；秦始皇将他的陵寝建在骊山脚下，留下了闻名世界的秦兵马俑军阵；盛唐时，唐玄宗与杨贵妃在此演绎了一场凄美的爱情故事；现代史上，著名的“西安事变”也发生于骊山之上。‌
                <w:br/>
                交通：汽车
                <w:br/>
                到达城市：华山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游览“奇险天下第一山”【西岳华山】（约5-6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，总之是一番酣畅淋漓的体验。结束后乘车约2小时返回西安。打卡网红步行街--【大唐不夜城】（约1小时），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偶遇抖音网红不倒翁小姐姐，甜美的笑容和婀娜的身姿必然让您身心愉悦，光影中的仿古建筑流光溢彩，气势恢宏，宛如大唐盛世再现，令人流连忘返！结束后入住酒店休息。
                <w:br/>
                【温馨提示】：
                <w:br/>
                因华山索道交通现有两条（北峰索道和西峰索道），索道交通将由客人根据个人喜好选择乘坐。
                <w:br/>
                有以下三种乘坐方式供游客选择自理：
                <w:br/>
                1、北峰往返索道150元/人，进山车往返40元/人
                <w:br/>
                2、西峰往返索道280元/人，进山车往返80元/人
                <w:br/>
                3、西峰上行北峰下行220元/人，进山车60元/人
                <w:br/>
                【温馨提示】：
                <w:br/>
                【1】：登华山一定要着软底运动鞋，因为山路台阶较多高矮不一，山势险峻，一定要注意安全，切记，切记，切记。
                <w:br/>
                【2】：鹞子翻身、长空栈道景点会排队和额外收取安全绳费用，不支持旅行社团队购买，如想参与需自行排队租用。
                <w:br/>
                【3】：由于职业的身体承受因素，导游带您乘索道上山，讲解并交代注意事项后，将由您在山上自由选择路线爬山，导游在山下约定的时间、地点等候集合，敬请谅解。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西安博物院--张学良公馆--送团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西安博物院·小雁塔】（游览1小时）（周二闭馆）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
                <w:br/>
                游览【张学良公馆】（约40M）这里是爱国将军张学良曾经的居住地，是震惊中外的西安事变发生地。原是西北通济信托公司于1934年修建的一处住宅院落。1935年张学良就任西北“剿匪”总司令部副司令并常驻西安时租用了这套房子作为私宅。整个公馆为民国建筑风格，以东、中、西三栋三层小楼为主体建筑，1937年东北军东调离陕，张学良公馆退租，另易其主。现在公馆辟为纪念馆，西楼按当年张学良所住情形恢复；中楼为张学良将军生平陈列，展出了相关的历史图片等；东楼为当年西安事变中共代表所住，现按原样恢复。纪念馆北侧位西安事变史实陈列，主要是一些历史图片和实物陈列。之后根据时间送团返回温暖的家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全程正规旅游大巴车
                <w:br/>
                用餐标准	酒店早，正餐8-10菜，10人一桌
                <w:br/>
                住宿标准	全程不提供自然单间，若出现单男或单女，须在出发前或当地补清单房差。酒店没有三人间，不能加床，出团前请通知客人。
                <w:br/>
                导游服务	行程内优秀持证国语导游讲解服务
                <w:br/>
                费用包含	含以上景点首道大门票；
                <w:br/>
                注：旅游项目费用如遇到国家政策性调价，将收取差价；
                <w:br/>
                注：行程中门票价格为综合包价产品，若持老年证、学生证、军官证等有效证件享受门票优惠的，旅行社则按照采购优惠价在团费中退减相应门票差价，最终解释权归属我社。
                <w:br/>
                购物安排	全程无购物（旅行社在产品线路中不安排购物店，但行程中途经的景区、酒店、餐厅、机场、火车站等内设商品部、商店等购物场所，此类均不属于旅行社安排，所有消费均属游客个人行为）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2、景区内的自由活动自行参与项目；
                <w:br/>
                3、全程入住酒店产生的单房差及加床费用；
                <w:br/>
                4、航空保险（建议旅游者购买）；
                <w:br/>
                5、赠送景点如因客观原因无法完成不退费，景区里的商店和餐厅里的商店不属于旅行社的购物店不接受投诉。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赠送景点如因客观原因无法完成不退费，景区里的商店和餐厅里的商店不属于旅行社的购物店不接受投诉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2025-06-09T03:52:03+08:00</dcterms:created>
  <dcterms:modified xsi:type="dcterms:W3CDTF">2025-06-09T03:52:03+08:00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