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【乐享】俄罗斯四宫+金银环双小镇+黄金双岛＋涅瓦河游船10日游行程单</w:t>
      </w:r>
    </w:p>
    <w:p>
      <w:pPr>
        <w:jc w:val="center"/>
        <w:spacing w:after="100"/>
      </w:pPr>
      <w:r>
        <w:rPr>
          <w:rFonts w:ascii="微软雅黑" w:hAnsi="微软雅黑" w:eastAsia="微软雅黑" w:cs="微软雅黑"/>
          <w:sz w:val="20"/>
          <w:szCs w:val="20"/>
        </w:rPr>
        <w:t xml:space="preserve">俄罗斯四宫+金银环双小镇+黄金双岛＋涅瓦河游船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ELS1749545724sG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波光粼粼的莫斯科河像一条蓝色的丝带，静静的从城市中流过。克里姆林宫的尖顶和众教堂巨大的金顶在阳光下闪闪发光，古老的建筑和现代建筑在白桦树影中显现，这就是莫斯科。
                <w:br/>
                圣彼得堡位于波罗的海&amp;芬兰湾东端的涅瓦河三角洲，是俄罗斯通往欧洲的窗口。整座城市由桥梁把各个岛屿连接起来，风光绮丽，因而有“北方威尼斯”的美誉。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波光粼粼的莫斯科河像一条蓝色的丝带，静静的从城市中流过。克里姆林宫的尖顶和众教堂巨大的金顶在阳光下闪闪发光，古老的建筑和现代建筑在白桦树影中显现，这就是莫斯科。
                <w:br/>
                圣彼得堡位于波罗的海&amp;amp;芬兰湾东端的涅瓦河三角洲，是俄罗斯通往欧洲的窗口。整座城市由桥梁把各个岛屿连接起来，风光绮丽，因而有“北方威尼斯”的美誉。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 成都
                <w:br/>
              </w:t>
            </w:r>
          </w:p>
          <w:p>
            <w:pPr>
              <w:pStyle w:val="indent"/>
            </w:pPr>
            <w:r>
              <w:rPr>
                <w:rFonts w:ascii="微软雅黑" w:hAnsi="微软雅黑" w:eastAsia="微软雅黑" w:cs="微软雅黑"/>
                <w:color w:val="000000"/>
                <w:sz w:val="20"/>
                <w:szCs w:val="20"/>
              </w:rPr>
              <w:t xml:space="preserve">
                参考航班：3U6914 NKGTFU 1940/2235（以航司实际申请为准）
                <w:br/>
                客人请于指定时间前往南京禄口机场T1，搭乘航班飞往成都天府机场T2，抵达后入住联运酒店休息。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圣彼得堡
                <w:br/>
              </w:t>
            </w:r>
          </w:p>
          <w:p>
            <w:pPr>
              <w:pStyle w:val="indent"/>
            </w:pPr>
            <w:r>
              <w:rPr>
                <w:rFonts w:ascii="微软雅黑" w:hAnsi="微软雅黑" w:eastAsia="微软雅黑" w:cs="微软雅黑"/>
                <w:color w:val="000000"/>
                <w:sz w:val="20"/>
                <w:szCs w:val="20"/>
              </w:rPr>
              <w:t xml:space="preserve">
                参考航班：3U3815 1630/2050 
                <w:br/>
                客人请于指定时间在成都天府机场T1航站楼集合，由专业领队带领搭乘航班，满怀期待飞向我们的目的地往圣彼得堡，抵达后旅游大巴接机，送抵酒店入住休息。祝您旅途愉快！
                <w:br/>
                温馨提示：俄罗斯比中国北京时间晚5个小时，飞机上由航空公司安排飞机简餐，由于飞机抵达办理入境等手续，出关比较晚，此天不含晚餐，建议适当准备些许零食。出团前切记带上与报名时提供的护照扫描件一致的护照原件。
                <w:br/>
                到达城市：圣彼得堡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夏宫花园】★（入内参观约1.5小时，不进宫殿）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温馨提示：每年的10月中下旬-来年的4月中旬夏宫花园的喷泉因天气原因关闭，敬请谅解
                <w:br/>
                到达城市：圣彼得堡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驱车前往诺夫哥罗德（原意为伟大的新城）新城在北欧神话中被视为东斯拉夫人的首都，游览雅罗斯拉夫宅邸遗迹和大市场，索菲亚教堂外观，★小克林姆林宫(不少于1小时)，★古木屋建筑遗址(不少于1小时)。
                <w:br/>
                【小克林姆林宫】位于沃尔霍夫河的左岸，是一个半径2公里左右的城堡，城堡中的圣索菲亚教堂是俄罗斯最古老的建筑，城堡中还有千年俄罗斯纪念碑，上面镌刻着俄罗斯历史上重要的统治者、英雄和文化名人的雕像。这里也是小镇上的一个休闲场所，每逢节假日都会迎来不少的游客。
                <w:br/>
                【索菲亚教堂】1045年至1050年建造的圣索非亚大教堂是俄罗斯保存最好的11世纪教堂，也是俄罗斯境内现存最古老的建筑。教堂共有6个穹顶，中间一个最高，为金色，其他5个穹顶则为银色，这是诺夫哥罗德教堂的一大特色。
                <w:br/>
                【古木屋建筑遗址】散落在沃尔霍夫河畔的一组组木屋民居和教堂。百年以上的历史沉积，已经让这些别致的纯木建筑披上了一层酱紫黝黑的外衣，虽有斑驳，但不失它的精巧和气势。
                <w:br/>
                【尤里耶夫修道院】这是俄罗斯境内最古老的修道院之一，也叫“圣乔治修道院”，位于城市的南部，伏尔加河左岸。修道院初建于1119年，见证了大诺夫哥罗德曾经的辉煌，在随后的年代中，教堂不断地被修复和完善，最终成为诺夫哥罗德市内最大的修道院之一，银色的圆葱顶和白色的墙壁使它看起来古老而沧桑。
                <w:br/>
                到达城市：圣彼得堡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【冬宫】★（入内约1.5小时，冬宫每周一闭馆）早餐后前往以前沙皇的“皇宫”冬宫又名艾勒米塔什博物馆，它与伦敦的大英博物馆、巴黎的卢浮宫、纽约的大都会艺术博物馆一起，并称为世界四大博物馆。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【海军总部大厦】（外观约10分钟）整海军个总部以其严谨简明的设计风格与主题明确隆重的雕像群，象征着俄罗斯水手们的英勇精神。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【滴血教堂】（下车外观约20分钟）这是一座相当传统的东正教堂，又名基督复活教堂，其炫丽的圆顶结构部分模仿了莫斯科的瓦西里升天大教堂，是圣彼得堡地区少有的纯俄罗斯风格建筑。 
                <w:br/>
                【涅瓦大街】（自由活动约2小时）涅瓦大街是圣彼得堡最热闹最繁华的街道，聚集了该市最大的书店、食品店、最大的百货商店和最昂贵的购物中心。在这里，你还可以欣赏到各类教堂、众多的名人故居以及历史遗迹。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温馨提示：
                <w:br/>
                自由活动期间请注意人身和财务安全！
                <w:br/>
                到达城市：圣彼得堡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新荷兰岛】（参观约40分钟）是圣彼得堡的著名的人工小岛。优雅的拱形建筑，以及宏伟的字库建筑是新荷兰岛的建筑元素。新荷兰岛以前一直没有对游客开放，但是却流传着许多浪漫的传说。新荷兰岛建筑群是俄罗斯古典主义建筑的纪念丰碑。原先也是圣彼得堡市内一处木材储备地点，后来在上面修建了兵工厂和监狱。如今，经过设计师们的改造，这座小岛的1/4重新修高建成了一座“新兴市中心”，名为“新荷兰”。
                <w:br/>
                【瓦西里岛古港口灯塔】（外观约10分钟）是为入港船只导航的灯塔，称为拉斯特莱里柱，在重大节日里灯塔会点燃。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彼得堡罗要塞-兔子岛】（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【阿芙乐尔号巡洋舰】（外观约20分钟）俄国一艘著名的且具有革命纪念意义的巡洋舰，该军舰也是俄罗斯共产主义革命的标志和象征。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结束后乘坐动车前往莫斯科，抵达后入住酒店
                <w:br/>
                为方便乘坐动车，晚餐敬请自理
                <w:br/>
                到达城市：莫斯科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莫斯科/谢尔盖耶夫镇/莫斯科
                <w:br/>
              </w:t>
            </w:r>
          </w:p>
          <w:p>
            <w:pPr>
              <w:pStyle w:val="indent"/>
            </w:pPr>
            <w:r>
              <w:rPr>
                <w:rFonts w:ascii="微软雅黑" w:hAnsi="微软雅黑" w:eastAsia="微软雅黑" w:cs="微软雅黑"/>
                <w:color w:val="000000"/>
                <w:sz w:val="20"/>
                <w:szCs w:val="20"/>
              </w:rPr>
              <w:t xml:space="preserve">
                【谢尔盖耶夫镇】莫斯科的卫星城市之一，位于市区东北71千米处。是一座风景如画，建筑独特的城市，也是俄罗斯金环城市之一。谢尔盖耶夫修道院是市内的旅游重点，它是东正教最古老的教堂之一，收藏着无数古俄罗斯绘画精品、贵金属和宝石古董。现在它还是一座国家级的博物馆，也是俄罗斯重要的宗教中心。
                <w:br/>
                【圣三一大修道院】俄罗斯最古老的大修道院之一，亦译特罗伊察修道院。坐落在镇旁一个高岗上。修道院建筑原为木结构，后遭受蒙古军焚烧。1540～1550年改成石墙，高5米。17世纪初石墙被增高到8～15米，成为莫斯科北方重要防御据点。
                <w:br/>
                【莫斯科地铁站】★（入内约30分钟）莫斯科地下铁建于上世纪五十年代建成，四通八达，每个站内的布置均不相同，美轮美奂。
                <w:br/>
                到达城市：莫斯科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【军事博物馆】★（入内约 1 小时）一座大型的军事博物馆，按时间顺序展示了俄罗斯武装力量发展的不同阶段，展厅分两层,有大小展室十几个,展出了数十万件军史陈列物，露天展区展出的诸多大型武器装备，就像是一部俄式现代 装备的发展史。 藏品很多，从军队制服、勋章到武器供 80 多万件。
                <w:br/>
                【新圣女公墓】★（约30分钟）新圣女公墓位于莫斯科郊外，埋葬着俄罗斯民族历代的精英和骄傲，是俄罗斯著名知识分子和各界名流的长眠之地。该公墓占地7.5公顷，共埋葬有26000多位俄罗斯各时期的名人，是欧洲三大公墓之一。而且每个人都通过自己独特的墓碑，向世人讲述着他们不同的生命故事。在俄罗斯人的心中，新圣女公墓不是告别生命的地方，而是重新解读生命、净化灵魂的教堂。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到达城市：莫斯科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莫斯科-成都
                <w:br/>
              </w:t>
            </w:r>
          </w:p>
          <w:p>
            <w:pPr>
              <w:pStyle w:val="indent"/>
            </w:pPr>
            <w:r>
              <w:rPr>
                <w:rFonts w:ascii="微软雅黑" w:hAnsi="微软雅黑" w:eastAsia="微软雅黑" w:cs="微软雅黑"/>
                <w:color w:val="000000"/>
                <w:sz w:val="20"/>
                <w:szCs w:val="20"/>
              </w:rPr>
              <w:t xml:space="preserve">
                参考航班：3U3888  SVOTFU  2255/1135+1（飞机时间约7小时40分）
                <w:br/>
                【卡洛明斯科娅庄园】（入内约1小时）位于莫斯科河右岸的皇家庄园，庄园占地面积达390公顷，风景奇美、古木参天、郁郁葱葱、果园飘香，能将俄罗斯河那如诗如画的景致尽收眼底。它是俄国沙皇心爱的庄园，彼得大帝的童年就在这里渡过，其内有16世纪建造的圣格奥尔去钟楼教堂，1532年建造的耶稣升天大教堂，马圆顶施洗约翰大教堂和喀山圣母大教堂，是沙皇的郊外避暑官邸。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【麻雀山观景台】（约30分钟）麻雀山又名列宁山，是莫斯科的最高处，莫斯科河从山脚流过。观景台在麻雀山上，正对 莫斯科大学正门，在此可俯瞰莫斯科河与莫斯科市区，美景尽收眼底。 
                <w:br/>
                【莫斯科大学】（外观约20分钟）莫斯科大学是俄罗斯联邦规模最大，历史最悠久的综合性高等学府和教学、科研、文化 中心，也是全世界最大和最著名的高等学府之一。莫斯科大学主楼是莫斯科七座斯大林式摩天大楼中最高的建筑—被称为莫斯科“七姐妹”之一，也是莫斯科的地标性建筑之一。
                <w:br/>
                温馨提示：
                <w:br/>
                自由活动期间请注意人身和财务安全！
                <w:br/>
                结束后前往机场搭乘航班返回成都
                <w:br/>
                为方便乘坐飞机，晚餐敬请自理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成都/南京
                <w:br/>
              </w:t>
            </w:r>
          </w:p>
          <w:p>
            <w:pPr>
              <w:pStyle w:val="indent"/>
            </w:pPr>
            <w:r>
              <w:rPr>
                <w:rFonts w:ascii="微软雅黑" w:hAnsi="微软雅黑" w:eastAsia="微软雅黑" w:cs="微软雅黑"/>
                <w:color w:val="000000"/>
                <w:sz w:val="20"/>
                <w:szCs w:val="20"/>
              </w:rPr>
              <w:t xml:space="preserve">
                参考航班：3U6913 TFUNKG  1615/1825（以航司实际申请为准）
                <w:br/>
                抵达成都天府国际机场 转机南京，结束愉快的旅程。请客人认真填写旅行意见单，我们会根据您的意见不断改进。感谢您的信任与支持，祝您生活愉快！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行程中赠送阳光保险集团保险，最高保额 30 万，如需更高保额可自行购买其他保险补充。
                <w:br/>
                1.免签名单，团队邀请函；
                <w:br/>
                2.南京/成都/莫斯科，圣彼得堡/成都/南京团队经济舱（含机场建设税）；
                <w:br/>
                3.圣彼得堡-莫斯科动车二等座（单程）；
                <w:br/>
                4.莫斯科和圣彼得堡当地四星级酒店（双人间），散客团为散客拼房，不保证夫妻、成年子女和父母同房；
                <w:br/>
                5.全程进口旅游空调巴士并配备外籍司机（冬天车内配有暖气，夏季空调制冷力度不强，吹自然风，每天用车10小时+2小时空车，超时需补超时费）；
                <w:br/>
                6.用餐共7早12正。金银环小镇为俄式风味餐，其余均为中餐，八菜一汤，十人一桌 
                <w:br/>
                7.门票：冬宫、叶卡婕琳娜花园+琥珀宫、夏宫花园、涅瓦河游船、克里姆林宫、小克林姆林宫、军事博物馆、谢尔盖三一修道院、新圣女公墓、莫斯科地铁景点第一道门票
                <w:br/>
                8.全程中文讲解，优秀中文领队陪同；
                <w:br/>
                9.旅行社责任险，俄罗斯境外治疗险(仅限做免签名单及未满 75 周岁人员，自备签证或个人签证没有此项目)。
                <w:br/>
                10.赠送WiFi2人/台和转换插头（1个房间一个）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1.不含航空公司临时上涨的机票价格、燃油附加费；
                <w:br/>
                2.按照国际惯例在候机及转机期间用餐自理；
                <w:br/>
                3.护照费用；
                <w:br/>
                4.服务项目未提到的其他一切费用，例如特种门票（夜总会、博览会、缆车等）；
                <w:br/>
                5.各种私人消费如：洗衣，理发，电话，饮料，烟酒，付费电视，行李搬运等私人费用；
                <w:br/>
                6.旅游费用不包括旅游者因违约、自身过错、自由活动期间内行为或自身疾病引起的人身和财产损失；
                <w:br/>
                7.单间差3100元/人/全程，酒店如补单房差分单人间及双人间两种情况，以酒店实际分配为准。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（3）根据国际航班团队搭乘要求，团队通常须提前3-3.5小时到达机场办理登机手续，故国际段航班在当地下午15点前（含15点），晚间22：30点前（含22点30）起飞的，行程均不含午餐或晚餐；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让俄罗斯比较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（5）俄罗斯三、四星级酒店俄式电梯没有开关门的按键，须等电梯自动开关门，而且三、四星级酒店大堂都比较小，无商场，电梯每次只能乘坐两个人和行李，请您注意安全；
                <w:br/>
                （6）由于环保、历史悠久、气候等原因，俄罗斯较多酒店无空调设备；
                <w:br/>
                （7）酒店的无线网络（WIFI）是增值服务。因为房间位置不同信号也有强弱。旅游团队酒店房间都是事先预定好。很难调换房间。由此给您带来的不便敬请见谅。
                <w:br/>
                （8）俄罗斯酒店的早餐比较简单，通常提供的早餐只有面包、咖啡、茶、果汁等；
                <w:br/>
                （9）中世纪的欧洲人都是半卧而眠，他们认为如果平躺就死掉了，所以床都比较短窄。这个历史习惯影响到现在的欧洲床依旧不大。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（10）如果因展会、酒店爆满等因素，我公司会依当时情况调整住宿酒店住宿城市，但是不会影响酒店星级及整体游览时间。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（1）强烈建议客人购买个人旅游意外险；
                <w:br/>
                （2）如果发生意外，若有购买个人旅游意外险，请告知领队及时报案；
                <w:br/>
                （3）我公司所上境外治疗险，将为客人提供24小时治疗服务。如客人生病或发生意外请让领队及时联系医院。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2025-06-14T06:39:45+08:00</dcterms:created>
  <dcterms:modified xsi:type="dcterms:W3CDTF">2025-06-14T06:39:45+08:00</dcterms:modified>
</cp:coreProperties>
</file>

<file path=docProps/custom.xml><?xml version="1.0" encoding="utf-8"?>
<Properties xmlns="http://schemas.openxmlformats.org/officeDocument/2006/custom-properties" xmlns:vt="http://schemas.openxmlformats.org/officeDocument/2006/docPropsVTypes"/>
</file>