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徽州古城·夜游望仙谷·月亮湾·弦高古城三日游行程单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徽州古城·夜游望仙谷·月亮湾·弦高古城三日游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JX1749625134YB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✔打卡抖音网红地标圈，看悬崖民宿，探挂壁瀑布，赏网红夜景——望仙谷
                <w:br/>
                ✔中国四大古城之一，歙县古城——徽州古城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✔打卡抖音网红地标圈，看悬崖民宿，探挂壁瀑布，赏网红夜景——望仙谷
                <w:br/>
                ✔中国四大古城之一，歙县古城——徽州古城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D1:于指定时间地点集合乘车，一路欢歌笑语，路上团员相互介绍，下午重点游览【徽州古城】（仅含首道大门票，往返景交车10元/人自愿自理）又名歙县古城，始建于秦朝，自唐代以来，一直是徽郡、州、府治所在地，故县治与府治同在一座城内，形成了城套城的独特风格。徽州古城是中国三大地方学派之一的&amp;quot;徽学&amp;quot;发祥地，被誉为&amp;quot;东南邹鲁、礼仪之邦&amp;quot;。是保存完好的中国四大古城之一，徽州古城分内城、外廓，有东西南北4个门。此外还保留着瓮城、城门、古街、古巷等。结束后，赴酒店入住。
                <w:br/>
                D2早餐后，游览小桥流水人家【古坑村】（约1小时），又名古汀口，位于婺源县中东部，古坑村七分半山二分地，半分水路与庄园。村落依山傍水，古树参天，风景优美。古坑村历史悠久，历代名人辈出。据族人传说，古坑在明朝时最为兴盛，古坑街是当时婺源闻名的“三条半街”。河水碧绿如玉，游鱼嬉戏，两岸绿树成荫，远处山峦起伏，仿佛置身于天然的山水画卷之中，让人心旷神怡，是放松身心的好去处。继游览婺源新地标【探秘江西版“楼兰古城”·弦高城】（约1小时）位于1100多年前的婺源县治弦高镇，故名弦高。弦高镇因地形独特，后有靠山、前有玉带，青苍翠绿，地处制高点，是徽州传统文化中“一堂山水”之宝地，是最美乡村婺源一座集徽州文化、山水意境和现代创意体验于一体的沉浸式文商旅游新地标。前身为南宋时期赵宗沆修砌的“婺源西湖”，曾以“桃李映荷”闻名。改造后的西湖荡街区以“三水”“七巷”“八景”等历史遗迹，整个街区围绕曲水回旋及街、巷、里、弄、胡同、牌坊等文化叙事，呈现出“推窗见流水、移步入画卷”的沉浸式生活场景。下午前往全新打卡、抖音热门景区——【日游+夜游望仙谷】（门票打包自理已含，游览约3小时)，游【青云桥】一座单拱钢结构大桥，跨度 35 米。微拱桥因为弧度小，走在上面好像走平地一样，不知不觉中就来到了桥顶，有点“平步青云”的感觉，取这个好彩头， 就得名青云桥。【廊桥】典型的江西风雨廊桥的形态， 桥体采用了抬梁式架构，在立柱上架梁，梁上又抬梁，层层叠落一直到屋脊，各个梁头上再架上檩条同来承托屋椽，结构和工艺十分复杂。【三叠水】峡谷是两条溪交汇的地方，一条是发源于高南峰的西坑溪，一条是发源于西高峰的方村溪。在这里可以看到独特的叠水景观——三叠水。
                <w:br/>
                【白鹤崖】远处的看到的巨大石头就是白鹤崖了。望仙谷的传奇故事就是从这里开始的：传说“女娲补天”，共工和祝融撞倒了不周山，天破了个大窟窿，女娲修炼五彩石去补天。游【九牛大峡谷】三口锅→彩虹瀑→迷津口→醉仙街。
                <w:br/>
                D3 早餐后，游览婺源摄影拍摄地【江心洲月亮湾】（赠送游览，约1小时）“月亮湾”是一个“小巧玲珑”的江心洲，位于星江在婺源县秋口镇石门村的一处“优雅转身”的河道中，因形状弯如月而得名。月亮湾为游客徐徐展开一幅《世外桃源》画卷，共包含“碧水映月、竹径寻月、彩虹邀月、清风赏月、回眸望月”五个章节。继游览月亮上的樱花公园，高品质示范村——【石门村】（赠送游览，约1小时）婺源石门村，位于婺源县秋口镇，距离婺源北高速口仅50米左右，是坐落在婺源月亮湾怀抱里的小村落，是“世界级大腕”蓝冠噪鹛的栖息地。适时结束愉快行程，返回温馨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
                <w:br/>
                2、门票：行程中含所有景区第一道大门票
                <w:br/>
                3、住宿：2晚当地商务酒店标准间（不含洗漱用品）
                <w:br/>
                5、用餐：自理后含2早2正餐
                <w:br/>
                6、导游：出发地接团+江西当地送团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1、如出现单男或单女参团出现无法安排拼住时，要补单人房差100元；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4、个人旅游意外险 (强烈建议旅游者购买)；
                <w:br/>
                5、个人消费（如酒水、饮料，酒店内洗衣、电话等未提到的其它服务）；
                <w:br/>
                6、另外不含的正餐自理，可由导游统一代订.
                <w:br/>
                7、徽州古城景交10元/人（自愿自理）
                <w:br/>
                8、必消：2早2正+望仙谷门票=100元/人（必须自理）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【购物安排】
                <w:br/>
                特产超市
                <w:br/>
                <w:br/>
                【特别说明】
                <w:br/>
                1、门票为打包价，一切优免证件不再享受优惠，减少景点门票及景交均不退！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3、当地饮食习惯口味比较重偏辣，不一定都能符合游客的口味；餐厅的服务水准也略差，必要时请与服务员联系；
                <w:br/>
                4、当地住宿条件按内地标准审核，多数为按时间段提供热水，请游客入住酒店时了解清楚，冲凉时，请将酒店的毛巾铺放在淋浴的地方，以防止滑倒、摔伤；
                <w:br/>
                5、游客在自由品尝当地的小吃时，要注意食品的卫生情况，以免引起肠胃疾病等；
                <w:br/>
                6、请游客出发前根据旅游地天气情况准备适宜旅游的衣物，鞋子，雨具等；并依照游客个人习惯带适量常用药品、护肤用等
                <w:br/>
                <w:br/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【特别说明】
                <w:br/>
                1、门票为打包价，一切优免证件不再享受优惠，减少景点门票及景交均不退！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3、当地饮食习惯口味比较重偏辣，不一定都能符合游客的口味；餐厅的服务水准也略差，必要时请与服务员联系；
                <w:br/>
                4、当地住宿条件按内地标准审核，多数为按时间段提供热水，请游客入住酒店时了解清楚，冲凉时，请将酒店的毛巾铺放在淋浴的地方，以防止滑倒、摔伤；
                <w:br/>
                5、游客在自由品尝当地的小吃时，要注意食品的卫生情况，以免引起肠胃疾病等；
                <w:br/>
                6、请游客出发前根据旅游地天气情况准备适宜旅游的衣物，鞋子，雨具等；并依照游客个人习惯带适量常用药品、护肤用等
                <w:br/>
                <w:br/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2025-06-14T17:47:41+08:00</dcterms:created>
  <dcterms:modified xsi:type="dcterms:W3CDTF">2025-06-14T17:47:41+08:00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