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海上小火车跟团4日游行程单</w:t>
      </w:r>
    </w:p>
    <w:p>
      <w:pPr>
        <w:jc w:val="center"/>
        <w:spacing w:after="100"/>
      </w:pPr>
      <w:r>
        <w:rPr>
          <w:rFonts w:ascii="微软雅黑" w:hAnsi="微软雅黑" w:eastAsia="微软雅黑" w:cs="微软雅黑"/>
          <w:sz w:val="20"/>
          <w:szCs w:val="20"/>
        </w:rPr>
        <w:t xml:space="preserve">厦门鼓浪屿+南普陀+集美学村4日跟团游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FJ1749777229Zi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★【原创线路-杜绝抄袭】原创产品、全程指定优势资源！
                <w:br/>
                ★【高质酒店-不玩猫腻】高品酒店，拒绝猫腻，给您想要的放心！
                <w:br/>
                ★【优质服务-明星导游】优选导游带团，微笑贴心！
                <w:br/>
                ★【精华景点-毫无遗憾】岛内必游，精华体验，全部涵盖！旅行就要不留遗憾，铭刻美好！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鼓浪屿/环岛路/纯玩4天3晚
                <w:br/>
                纯玩无购物无自费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南京-厦门
                <w:br/>
              </w:t>
            </w:r>
          </w:p>
          <w:p>
            <w:pPr>
              <w:pStyle w:val="indent"/>
            </w:pPr>
            <w:r>
              <w:rPr>
                <w:rFonts w:ascii="微软雅黑" w:hAnsi="微软雅黑" w:eastAsia="微软雅黑" w:cs="微软雅黑"/>
                <w:color w:val="000000"/>
                <w:sz w:val="20"/>
                <w:szCs w:val="20"/>
              </w:rPr>
              <w:t xml:space="preserve">
                于航班/动车出发时间，乘飞机或动车赴海滨花园城市-【厦门】。抵达后入住酒店休息或自由活动。
                <w:br/>
                抵达后自由活动。自由活动推荐：厦门的著名逛街地点中山路，自由逛街品尝厦门当地小吃和各式台湾小吃！
                <w:br/>
                <w:br/>
                重要提示∶
                <w:br/>
                （1）此线路为全国散拼形式，机场/动车站至酒店的往返接送车为固定班次发车，可能需等待0.5小时。
                <w:br/>
                （2）接送机/动车和市区行程为不同的导游，导游会在行程开始前一天晚上19点—21:00联系您，烦请手机短信注意查收和保持电话畅通。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交通：飞机/动车
                <w:br/>
                景点：无
                <w:br/>
                购物点：无
                <w:br/>
                自费项：无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南普陀一山海步道-鼓浪屿
                <w:br/>
              </w:t>
            </w:r>
          </w:p>
          <w:p>
            <w:pPr>
              <w:pStyle w:val="indent"/>
            </w:pPr>
            <w:r>
              <w:rPr>
                <w:rFonts w:ascii="微软雅黑" w:hAnsi="微软雅黑" w:eastAsia="微软雅黑" w:cs="微软雅黑"/>
                <w:color w:val="000000"/>
                <w:sz w:val="20"/>
                <w:szCs w:val="20"/>
              </w:rPr>
              <w:t xml:space="preserve">
                早晨酒店接客人，游览礼佛参禅在东南亚极负盛名，香火极为旺盛的闽南千年名寺中国最早的佛教高等教育基地，设有全国唯一的佛教学院的【南普陀寺】（游览时间约50分钟左右)，参观厦门最美校园-【厦门大学外观】，后前往【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随后乘船前往赴国家5A级旅游景区、享有“海上花园、音乐之乡、步行岛”美誉的【鼓浪屿】（游览时间约3-4小时），鼓浪屿是"音乐家摇篮"，"钢琴之岛"，小小鼓浪屿钢琴密度居全国之冠。「最美转角」两条街巷的交汇处，一栋帆船状红色砖楼亭亭玉立。在洋楼林立、街巷错落的鼓浪屿上，这里因其出众的文艺风情，被称为“最美转角”。
                <w:br/>
                「晓学堂·虫洞书店」这里集图书、时尚、艺术和简餐阅读以及旅行空间于一体，邂逅百年老别墅的午后时光，彰显精致格调，留下美丽的文艺回忆。
                <w:br/>
                「协和礼拜堂」19世纪中期，一些西方人离开远涉重洋来到鼓浪屿，在鼓浪屿的鹿礁顶（亦称上鹿礁）建起了第一座教堂。1863年，这座新古典主义风格的教堂竣工，时称“国际礼拜堂”，即如今的协和礼拜堂。
                <w:br/>
                「天主教堂——万国领事馆建筑博览」沐浴在鼓浪屿的琴声中，看岛上两座著名的宗教建筑在眼前呈现，还有原美国领事馆、原日本领事馆、原德国领事馆等，一路透过建筑穿越时光，回望历史的岁月。
                <w:br/>
                「港仔后沙滩」这里海水清澈见底，沙滩宽阔平坦，设备齐全完善，非常适合家庭出游和团队活动。在这里，可以感受到大海的壮阔，还可以观赏到日落时的美丽景色。
                <w:br/>
                「怡园-林鹤年故居」坐落于鼓浪屿福建路24号，约于1896年建成，为两层清水红砖别墅，四周均系华侨所建的各式别墅，居住环境清静幽雅，十分理想。林鹤年 是那时代的先驱者，为国献军需，助华夏安邦。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交通：旅游大巴
                <w:br/>
                景点：南普陀寺 厦门大学外观 山海健康步道 鼓浪屿 协和礼拜堂 天主教堂——万国领事馆建筑博览 港仔后沙滩 怡园-林鹤年故居
                <w:br/>
                购物点：无
                <w:br/>
                自费项：无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曾厝垵-七彩环岛路-海上小火车-集美学村
                <w:br/>
              </w:t>
            </w:r>
          </w:p>
          <w:p>
            <w:pPr>
              <w:pStyle w:val="indent"/>
            </w:pPr>
            <w:r>
              <w:rPr>
                <w:rFonts w:ascii="微软雅黑" w:hAnsi="微软雅黑" w:eastAsia="微软雅黑" w:cs="微软雅黑"/>
                <w:color w:val="000000"/>
                <w:sz w:val="20"/>
                <w:szCs w:val="20"/>
              </w:rPr>
              <w:t xml:space="preserve">
                早晨酒店接客人，【曾厝垵】在热闹的厦门,曾厝垵就像一个舒适的桃源。如果说鼓浪屿之美有一种恬静和浪漫，那么曾厝垵必定是这恬静中最沉静的那一个音符。
                <w:br/>
                后前往 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客人自理）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梦幻海岸线-彩虹阶梯】探知未知旅途，做更闪耀的自己。厦门之星—鹭岛最美海岸的沙滩有幼滑的细沙，美丽的椰风树影，是十分具有风情的海滩景区，再加上富有创意的沙雕，造就了这个中国少有的沙雕文化公园，十分吸引人。更浪漫的是，观音山海岸线上有很美的海滨浴场，有藏在海边的治愈系「彩虹阶梯」,有INS风满满的海上城堡—厦门Tiffany蓝「水上最美海岸线」。
                <w:br/>
                前往打卡网红【海上小火车】——感受宫崎骏笔下动漫世界的海景地铁，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集美学村】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厦门独一无二的学村。
                <w:br/>
                注：由于赶海时间视潮汐时间而定，故当天行程顺序会有所调整，保证不减少景点及游玩时间。
                <w:br/>
                交通：旅游大巴
                <w:br/>
                景点：曾厝垵 滩涂赶海 梦幻海岸线-彩虹阶梯 海上小火车 集美学村
                <w:br/>
                购物点：无
                <w:br/>
                自费项：无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厦门-南京
                <w:br/>
              </w:t>
            </w:r>
          </w:p>
          <w:p>
            <w:pPr>
              <w:pStyle w:val="indent"/>
            </w:pPr>
            <w:r>
              <w:rPr>
                <w:rFonts w:ascii="微软雅黑" w:hAnsi="微软雅黑" w:eastAsia="微软雅黑" w:cs="微软雅黑"/>
                <w:color w:val="000000"/>
                <w:sz w:val="20"/>
                <w:szCs w:val="20"/>
              </w:rPr>
              <w:t xml:space="preserve">
                厦门-温馨的家
                <w:br/>
                指定时间集合，送厦门北站/高崎机场，结束愉快的行程！
                <w:br/>
                特别提醒：
                <w:br/>
                （1）散客线路均为司机送团，当天无导游送机，请自行办理登机牌，乘早班机的请提前跟酒店前台预约打包早餐，提前办理好退房手续及押金，酒店离店退房时间是正午12:00之前。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交通：飞机/动车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酒店住房	线路参考酒店: 
                <w:br/>
                二钻酒店：厦欣花园酒店商务房、华庭、雅宿酒店、索性酒店、尚海日出、木子酒店、悦庭酒店、金佰利、金凯酒店、佳橙酒店、龙洲酒店、龙佳铂颐酒店、鼓屿会务中心酒店、佳橙酒店、家美家、莫泰 268 双床房/商务大床房、渼夜，润祥隆酒店、鹭岛家园、山水一方、爱丁堡连锁会展店或同级
                <w:br/>
                三钻酒店：养元、金桥花园、白玉兰、美途、朋悦酒店、天成酒店、宜必思酒店、维洛拉酒店、凯怡酒店、如是火车站店、厦门凯斯特别墅度假酒店、光大酒店、途庄酒店、莫泰 268 全新双床房、威尼斯、艾斯顿、金后酒店、华君酒店、和颐酒店、禾正酒店、八山、蓝湾半岛、爱丁堡国际会展中心店、可居酒店，夏商怡庭万象城店或同级
                <w:br/>
                四钻酒店：君铭酒店、亨龙东渡店、庐山酒店、宜尚酒店、成功酒店、亨龙酒店、香草园、外岛酒店、丽斯海景、夏商怡翔，金瑞佳泰、港湾大酒店、如是会展店、福佑大酒店、成旅晶赞、临港智选、梅园、观音山美居、华美假日、森海丽景、璞云天辰、云睿酒店，东辰酒店，建国璞隐、东南亚、柏纳、时盟全时、君诚、格林东方，银海蓝或同级
                <w:br/>
                关于酒店的说明：因部分游客不能爱惜酒店设施，故厦门当地部分酒店房间内默认只提供浴巾和地巾，不提供毛巾。若有客人需要使用毛巾，可自行联系酒店前台索取。个别酒店仅提供打包早餐，早餐为住房赠送，不用不退。
                <w:br/>
                旅游用餐	3早1正餐，DAY2中餐在鼓浪屿自理小吃；DAY3中餐赠送海鲜大咖锅（不用不退）；儿童含半餐
                <w:br/>
                旅游车	当地空调旅游车（厦门旅游车属于循环使用，若人少，会出现打车接团现象，敬请配合！）
                <w:br/>
                景点门票	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导游服务	优秀导游服务   
                <w:br/>
                儿童标准	仅含半餐、车位正座及当地导服，产生其他费用需游客自理。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1、行程外自理的费用；
                <w:br/>
                2、行程中个人消费产生的费用（如：洗衣、理发、电话、饮料、付费电视、行李搬运等私人费用）；
                <w:br/>
                3、旅程中因不可抗力因素产生的额外费用；
                <w:br/>
                4、单房差费用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此行程为散拼行程，在不减少行程景点的情况下，地接社有权对于行程的游览顺序做出相应的调整；
                <w:br/>
                如遇人力不可抗拒因素或政策性调整导致客人无法游览的景点产生的额外损失由客人自理；
                <w:br/>
                游客的投诉诉求以在厦门当地，游客自行填写的意见单为主要依据，恕不受理因游客虚填或不填而产生的服务质量后续争议以及与意见单不符合的投诉，返回后提出问题投诉责任自负。
                <w:br/>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2025-06-21T16:31:52+08:00</dcterms:created>
  <dcterms:modified xsi:type="dcterms:W3CDTF">2025-06-21T16:31:52+08:00</dcterms:modified>
</cp:coreProperties>
</file>

<file path=docProps/custom.xml><?xml version="1.0" encoding="utf-8"?>
<Properties xmlns="http://schemas.openxmlformats.org/officeDocument/2006/custom-properties" xmlns:vt="http://schemas.openxmlformats.org/officeDocument/2006/docPropsVTypes"/>
</file>