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重庆+武隆+彭水5天4晚跟团游行程单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RLSC-CQ1749863862cM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重庆市-武隆县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 绝对真纯玩，0购物0自费0景中店0超市0车销，违约赔偿1000/人
                <w:br/>
                [度假首选] 2-12人VIP精品小团，天南海北组成旅行小家庭，拒绝大团的鱼龙混杂
                <w:br/>
                [特色美食] 主题餐厅特色餐一网打尽，真切享受舌尖上的重庆
                <w:br/>
                [休闲旅程] 每天8点30以后出发，不用起早贪黑赶行程，真正享受旅行的快乐与放松！ 
                <w:br/>
                [精选酒店] 只安排核心商圈住宿，让您散团后可近在咫尺的去感受热辣山城的迷人夜生活
                <w:br/>
                [超值赠送] 人手一份山城盲盒伴手礼，欢迎贵宾光临 8D 魔幻山城！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67.4428450465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各地-重庆
                <w:br/>
              </w:t>
            </w:r>
          </w:p>
          <w:p>
            <w:pPr>
              <w:pStyle w:val="indent"/>
            </w:pPr>
            <w:r>
              <w:rPr>
                <w:rFonts w:ascii="微软雅黑" w:hAnsi="微软雅黑" w:eastAsia="微软雅黑" w:cs="微软雅黑"/>
                <w:color w:val="000000"/>
                <w:sz w:val="20"/>
                <w:szCs w:val="20"/>
              </w:rPr>
              <w:t xml:space="preserve">
                欢迎来到热辣山城-重庆 ，开始您的魔幻都市之旅。
                <w:br/>
                根据客人抵渝时间 24 小时安排师傅接机/接站服务。（接机/站不含导游服务）
                <w:br/>
                温馨提示：
                <w:br/>
                1.出游前一天晚上21：00之前，师傅将与客人电话/短信联系，确认接机/站时间、地点，请客人确保手机畅通以便保持联系。
                <w:br/>
                2. 今日无行程，抵达后为自由活动，故无导游服务，由专属接机/站工作人员送您至酒店办理入住。酒店办理入住时间为当天 14:00 之后，如果您提前抵达酒店，可将行李寄存在酒店前台，入住酒店需您自行支付押金，具体以前台收取为准，请妥善保管您的押金条以免造成不必要的损失。
                <w:br/>
                自由活动期间要注意人身及财务安全 ，建议外出时携带酒店名片。
                <w:br/>
                自由活动行程推荐：
                <w:br/>
                如果您是早上的航班抵达重庆：可自行选择前往老重庆文化缩影——交通茶馆、湖广会馆、 白象居等 ，感受 8D 魔幻都市的一天。
                <w:br/>
                如果您是中午的航班抵达重庆 ：可自行选择前往弹子石老街、龙门浩老街，品一杯清茶观“老重庆风貌”。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重庆-武隆（天生三桥-仙女山国家森林公园）
                <w:br/>
              </w:t>
            </w:r>
          </w:p>
          <w:p>
            <w:pPr>
              <w:pStyle w:val="indent"/>
            </w:pPr>
            <w:r>
              <w:rPr>
                <w:rFonts w:ascii="微软雅黑" w:hAnsi="微软雅黑" w:eastAsia="微软雅黑" w:cs="微软雅黑"/>
                <w:color w:val="000000"/>
                <w:sz w:val="20"/>
                <w:szCs w:val="20"/>
              </w:rPr>
              <w:t xml:space="preserve">
                酒店享用早餐后驱车前往武隆（3 小时车程）。
                <w:br/>
                早上 08:30-09:00 酒店出发（节假日黄金周期间为避免拥堵可能提前 30 分钟左右出发） ，驱车前往武隆 ，抵达后享用午餐（当地特色美食）在天然溶洞餐厅【七仙阁 ·津蟾洞】用餐 ：酸菜跑山鸡养生汤锅/特色老鸭汤。
                <w:br/>
                午餐结束后前往【天生三桥】（游览时间不低于2小时,含景区换乘车费40元/人，此费用必须产生，不含天生三桥出口上坡段电瓶车15元/人，步行约15分钟），天生三桥形成于数百万年前，藏匿于地下，由地下洞穴崩塌形成三座天然石拱桥加上两个天坑构成“三桥夹两坑”的世界奇特景观，包容了山、水、泉、 峡、峰、瀑等众多景色，是众多大片的取景地。（注：此换乘车为门票的一部分，进入景区就必须产生，如若旺季换乘车拥挤时，我社为了给游客便利，免去排队乘坐换乘车时间，会使用我社旅游车送游客进景区，但是换乘车费为景区门票一起销售，故换车费我社在出门票时必须支付景区，无费用退还）
                <w:br/>
                后游览【仙女山国家森林公园】（游览约2小时左右，可根据自身情况自愿选择乘坐景区小火车25元/人）仙女山国家森林公园：平均海拔1900米，高峰 2033米，拥有森林33万亩，天然草原10万亩，以其江南独具魅力的高山草原，被誉为“南国第一牧场”。
                <w:br/>
                浏览结束后返回酒店办理入住休息。
                <w:br/>
                到达城市：武隆县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武隆-彭水（蚩尤九黎城-乌江游船-云端之眼夜游）
                <w:br/>
              </w:t>
            </w:r>
          </w:p>
          <w:p>
            <w:pPr>
              <w:pStyle w:val="indent"/>
            </w:pPr>
            <w:r>
              <w:rPr>
                <w:rFonts w:ascii="微软雅黑" w:hAnsi="微软雅黑" w:eastAsia="微软雅黑" w:cs="微软雅黑"/>
                <w:color w:val="000000"/>
                <w:sz w:val="20"/>
                <w:szCs w:val="20"/>
              </w:rPr>
              <w:t xml:space="preserve">
                酒店享用早餐后驱车前往彭水（1.5 小时车程）。
                <w:br/>
                早上 08:30-09:00 酒店出发（节假日黄金周期间为避免拥堵可能提前30分钟左右出发），驱车前往彭水 ，抵达后游览【蚩尤九黎城】（游览约2小时）蚩尤九黎城是中国最大的苗族传统建筑群，主要建筑包括标志门楼、九道门、九黎宫、九黎部落、盘瓠大殿、九黎神柱等。九黎神柱是目前世界上高度最高、直径最大、雕刻鬼神像最多的苗族图腾柱；九黎宫是世界最高最大的吊脚楼建筑体，世界最大的四合院建筑体，最奇特的楼中楼阁与楼中殿堂建筑集群；九道门是目前世界上建有最多朝门的苗族建筑景观。（补充：保证纯玩九黎城景区，不进银器店）
                <w:br/>
                享用午餐（当地特色美食）：土家特色宴
                <w:br/>
                午餐后前往【乌江游船】（游览约1小时左右）乌江发源于贵州省威宁县，自贵州省沿河县进入重庆酉阳自治县万木乡、龚滩古镇、彭水自治县，至重庆涪陵汇入长江，干流全长1037公里拥有“千里乌江百里画廊”的美誉。乌江百里画廊“奇山、怪石、碧水、险滩、古镇、廊桥、纤道、悬葬”构成了乌江画廊的景观要素。清代诗人梅若翁赞叹：蜀中山水奇 ，应推此第一。
                <w:br/>
                返回市区随后游览【云端之眼夜游】 云端之眼观景台位于重庆市联合国际写字楼 67 楼。云端之眼观景台可以 360 度俯瞰整个重庆景色，无死角 俯瞰重庆森林全景，纵览两江四岸风景。（如因天气原因等， 当天无法游览，会调整游览时间）
                <w:br/>
                浏览结束后从彭水返回重庆市区，送回酒店办理入住休息。
                <w:br/>
                到达城市：彭水苗族土家族自治县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市区一日游（渣滓洞+磁器口+李子坝+弹子石+两江小渡+洪崖洞+解放碑）
                <w:br/>
              </w:t>
            </w:r>
          </w:p>
          <w:p>
            <w:pPr>
              <w:pStyle w:val="indent"/>
            </w:pPr>
            <w:r>
              <w:rPr>
                <w:rFonts w:ascii="微软雅黑" w:hAnsi="微软雅黑" w:eastAsia="微软雅黑" w:cs="微软雅黑"/>
                <w:color w:val="000000"/>
                <w:sz w:val="20"/>
                <w:szCs w:val="20"/>
              </w:rPr>
              <w:t xml:space="preserve">
                酒店享用早餐后开始重庆市区一日游。
                <w:br/>
                早上 09:00-9：30酒店出发（节假日黄金周期间为避免拥堵可能提前 30 分钟左右出发），前往【渣滓洞】（游览约1小时）渣滓洞原来是歌乐山的一处小煤窑，因渣多煤少而得名。渣滓洞三面是山，一面是深沟，位置十分隐蔽，1939年军统特务逼死矿主占为己有，在此设立了监狱，用于关押爱国人士。后游览【磁器口古镇】（游览约1小时）磁器口原名龙隐镇，相传明朝初年朱允炆来到重庆,隐避于宝轮寺,故名为“龙隐镇”。嘉陵江边重要的水陆码头，千年不变的浓郁纯朴的古风。随后游览【李子坝轻轨穿楼观景台】李子坝外观轻轨穿楼 ，轻轨穿楼随手一拍点击量过万。
                <w:br/>
                享用午餐（当地特色美食）在【重庆当地社区老火锅】用餐
                <w:br/>
                午餐后前往【弹子石老街】弹子石老街是以开埠文化为主轴的，百年老街与现代都市景观结合，并以九级坡地方式立体呈现的集历史文化、观光、休闲、娱乐、购物于一体的综合型景区。然后乘坐【两江小渡】游船（游览时间约30分钟，含船票），远观两江交汇后，乘轮渡近距离感受两江交汇奇观。
                <w:br/>
                随后游览【解放碑】该处是中国人民反法西斯战争取得胜利的象征，也是重庆解放及重庆市象征。随后游览接着前往【洪崖洞】洪崖洞民俗风貌区是逛山城老街、观赏两江风光、品尝当地美食的好去处。洪崖洞商业街位于渝中区沧白路，长江、嘉陵江两江交汇的滨江地。
                <w:br/>
                游览结束后返回酒店休息。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送站（重庆-各地）
                <w:br/>
              </w:t>
            </w:r>
          </w:p>
          <w:p>
            <w:pPr>
              <w:pStyle w:val="indent"/>
            </w:pPr>
            <w:r>
              <w:rPr>
                <w:rFonts w:ascii="微软雅黑" w:hAnsi="微软雅黑" w:eastAsia="微软雅黑" w:cs="微软雅黑"/>
                <w:color w:val="000000"/>
                <w:sz w:val="20"/>
                <w:szCs w:val="20"/>
              </w:rPr>
              <w:t xml:space="preserve">
                酒店餐厅享用早餐后自由活动，根据各贵宾回程时间送往机场/高铁站/火车站，结束愉快旅行！如果时间充裕，您可以带着悠闲的心情在重庆市区自由活动，让重庆之行不留遗憾。
                <w:br/>
                ♡ 温馨提示：
                <w:br/>
                1.今日无行程安排（除接送团用车外，自由活动期间不含车、餐、导游、门票）。
                <w:br/>
                2.送您的司机会在您离开前一天晚 21:00 前主动跟您打电话确认接送时间及地点。请您自由活动期间注意安全同时掌握好时间，保持手机畅通，注意查看短信，以便工作人员联系。
                <w:br/>
                3.送机一般提前3小时去接您送至机场；送站提前2小时接您送至火车站。如乘早班机/早班高铁时间过早，酒店无法提供早餐，敬请谅解。
                <w:br/>
                4.出发时间在12:00以后的 ，请于中午12点之前退房（请注意退房时间，以免给您造成不必要的损失）。如果退房超时酒店会按钟点房收取房费。
                <w:br/>
                5.我社工作人员与您联系时，请与工作人员再次核对回程航班（自行注意航班时间是否变更）或高铁时间 ， 以免耽误您的行程。
                <w:br/>
                6.离开酒店前请仔细检查自己的证件，贵重物品，随行行李等是否带齐，以免遗漏！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[交通包含]各地/重庆往返动车二等座或经济舱机票，专职司机接送机/接送站，行程游览根据人数定车型。特别提示：因交通新规定，凡是小孩（包括2岁以下）均需占座位。
                <w:br/>
                [住宿包含] 全程入住携程四钻酒店，双人标准间。（如单人出行需补单房差）
                <w:br/>
                重庆市区参考酒店： 岷山丽呈酒店(龙湖时代天街店)  、星宇大酒店（南坪店）、尚滨戴斯酒店（南坪步行街店） 、 望山栖轻居 酒店(上清寺店)、伊凡酒店(南坪步行街上海城店)、丽呈君顿酒店(观音桥店)、蔚徕酒店(观音桥北城天街店)、蔚徕酒店(观音桥步行街店)、康铂酒店(南坪万   达广场店)、 金科圣嘉酒店（洪崖洞来福士店）、长安酒店(观音桥北滨路店)、梵朴酒店(南滨路长嘉汇店) 、格林东方酒店(杨家坪步行街万象城店)、洪崖洞MUSTEL木文缇酒店、五登酒店(江北嘴金融中心店)、银河大酒店(解放碑中心店)或同等级酒店。 
                <w:br/>
                市区连锁4钻参考：维也纳国际酒店、亚朵酒店、全季酒店或同等级连锁酒店。
                <w:br/>
                重庆武隆参考酒店：云海度假酒店(仙女山游客中心店)、仙女山大卫营度假酒店(游客接待中心店) 、七色花园度假酒店(仙女山游客接待中心店) 、仙女山迩之 安酒店、仙女山新华酒店同等级酒店。
                <w:br/>
                [景点包含]
                <w:br/>
                景区门票：武隆仙女山国家森林公园门票、天生三桥门票和换乘车和电梯费、九黎城门票、乌江画廊游船、云端之眼门票、两江小渡游船票。
                <w:br/>
                凡是持优惠证件、免费证件等享受优惠政策的游客需要在报名时提前告知，并在进入景区前提供相关证件， 以便享受优惠退费，具体退费以景区政策为准。未携带合法有效证件者，请自行补门票差价100元/人，费用由导游现收。换车费和电梯为必须产生项目，如遇景区高峰期或者其他不可抗力无法乘坐无费用退还。
                <w:br/>
                [餐饮包含] 含4早3正：全程4早，早餐由酒店提供，不用不退费；正餐含3个当地特色午餐。 
                <w:br/>
                [导游包含] 单团人数2-5人：司机陪玩天生三桥景区，九黎城安排讲解服务，第4天市区行程赠送导游服务。单团人数满6人及以上：第2-4天全程安排导游服务。
                <w:br/>
                [特别赠送] 人手一份热辣山城盲盒伴手礼，欢迎贵宾光临8D魔幻山城！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[儿童不包含]不含门票和不占床。
                <w:br/>
                [意外险不含]不含旅游意外险，强烈建议客人自行购买。购买旅游意外保险后如出现意外摔伤等状况需进行赔偿处理，将按保险公司相关条款进行赔付, 保险公司赔付结束后以外的理赔旅行社将不再另做任何赔付。如因游客本人放弃购买旅游意外保险造成人身或财产损害旅行社不做任何赔付。
                <w:br/>
                [小交通不含]仙女山小火车25元/人、天坑出口上坡段电瓶车15元/人(步行约 15 分钟)等均自愿选择；以及未列的景点门票费用等均由游客自理。以及行程中未安排或未列出的景点其他经营性项目等如游客自愿选择体验等均需由游客自理。
                <w:br/>
                [餐饮不含]不包含第一天的早午餐、每一天的晚餐、最后一天的午餐。
                <w:br/>
                [其他不含]行程中发生的一切私人性质的自由自主消费（行李超重费、住宿期间的洗衣、电话、酒水饮料费、个人伤病医疗费等）以及行程中一切个人消费及费用包含中未提及的任何费用。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本行程不包含由于不可抗力因素造成的旅游中需要增加的费用：如风雪、塌方等原因使道路通行受阻行程变化的餐饮、住宿、车辆及导服等额 外增加的费用，不可抗力条件下所产生的除行程约定费用外的其它费用需由游客自行承担。
                <w:br/>
                2. 如因人力不可抗拒因素造成团队滞留、耽误或由此造成损失，产生的食宿费用客人自理，我社将协助安排； 因特殊原因造成标准误差 ，按照实际发生情况进行退补；在不减少旅游景点的情况下，我社保留旅游行程临时调整的权力。
                <w:br/>
                3. 请管理好自己的财物 ，以免发生丢失，旅途中听从导游安排，遵守当地习俗，客人参加行程外自费项目须谨慎，发生意外产生的损失由客人自行与景区协调，组团社不承担任何损失。
                <w:br/>
                4. 此行程为散客拼团行程，非         旅行社独立组团，请在签定旅游合同时签定散客拼团协议书，我社会对团队质量进行随时监控，请客人谅解散客拼团局限性，并就团队质量问题及时与我社沟通，以便及时协助解决；（本条仅适用于散客拼团）。
                <w:br/>
                5. 《旅游法》第十五条规定：旅游者购买、接受旅游服务时，应当向旅游经营者如实告知与旅游活动相关的个人健康信息，遵守旅游活动中的安全警示规定。
                <w:br/>
                6. 特殊人群包括但不限于未成年人、高龄人群（70岁以上含 70 岁）、重症疾病患者、孕期妇女、心脑血管疾病、循环系统疾病、高血压精神疾 病以及在旅行途中容易复发、可能威胁生命安全的慢性疾病等。特殊人群门市需与游客签订“游客健康承诺书”以及出游注意事项。
                <w:br/>
                指定住宿，散拼团根据游客报名时合同约定住宿标准安排：当地的住宿条件有限,请游客理解，其住宿条件不可以与城市住宿条件相比较；当地提倡绿色环保 ，酒店都不提供一次性洗漱用品及毛巾游客需自备，如产生单男单女 ，我社有权安排拼房或三人间或加床，若无法安排，游客需自补单房差，请谅解。请游客务必带上身份证原件，未成年人请持身份证原件或带户口正页方可入住登记。
                <w:br/>
                7. 此行程表为合同附件,请仔细阅读并签字认可。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武隆/彭水每天昼夜温差较大（8—12摄氏度），请出团前了解当地天气情况，注意着装注意当地天气预报，请带足保暖防寒衣物，长时间在户外活动），请戴上太阳帽，太阳镜，涂抹防晒霜，以保护皮肤，天气变化多端，请携带雨具。
                <w:br/>
                2. 武隆/彭水山高坡大，对限速有严格规定，行程地海拔较高 ，空气含氧量低 ，故上坡时旅游车速有时仅 20—30 码 ，还望谅解。
                <w:br/>
                3. 武隆/彭水属少数民族地区 ，请尊重当地少数民族的宗教及生活习俗。
                <w:br/>
                4. 武隆/彭水地区经济发展相对落后， 同星级宾馆酒店规模设施落后重庆市区，一些新建的且设施较好的酒店一般位于市区周边，离市区的车程  在 20-30 分左右（特殊原因除外），因武隆气候的特殊性，冬季酒店空调定时开放或不开。如需额外安排多的被褥，电热毯等，请找酒店工作人员安排。
                <w:br/>
                5. 武隆/彭水海拔较高，注意休息，以防出现高山反应；有心脏病 ，高血压等病的人群慎行 ，请准备一些个人常用药品，以备不时之需。
                <w:br/>
                6. 武隆/彭水属渝东南是个多民族的地区，当地以麻辣口味为主、凉菜居多；旅游的团队餐一般是10人一桌 ，重庆饮食和其他省份有较大差异，可能不合您的口味，请作好心理准备。
                <w:br/>
                7.  出团时游客请携带有效身份证件16 岁以下人群需携带身份证原件或户口本原件或有效户籍证明等有效证件，婴儿携带出生证明。
                <w:br/>
                8. 选购商品、当地土特产时，注意不要随意去动摆设的样品，以防意外损坏。
                <w:br/>
                9.  出行必备 ：雨衣或雨伞、运动鞋、感冒药、肠胃药、 防虫膏药、 防晒油、太阳帽、太阳镜等。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2025-08-02T20:58:28+08:00</dcterms:created>
  <dcterms:modified xsi:type="dcterms:W3CDTF">2025-08-02T20:58:28+08:00</dcterms:modified>
</cp:coreProperties>
</file>

<file path=docProps/custom.xml><?xml version="1.0" encoding="utf-8"?>
<Properties xmlns="http://schemas.openxmlformats.org/officeDocument/2006/custom-properties" xmlns:vt="http://schemas.openxmlformats.org/officeDocument/2006/docPropsVTypes"/>
</file>