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西安市内东线双高5日跟团游行程单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最爱西安双高5日游单团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SHX1750226759hn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纯玩行程0自费0购物，尽享无忧旅程
                <w:br/>
                10人以上升级2+1陆地头等舱，宽敞柔软舒适，可以躺着的旅
                <w:br/>
                身着唐装，云髻高挽，面若桃花，恰似穿越千年的大唐佳人
                <w:br/>
                全天24H专车接送服务，随时待命，确保您的出行无忧，尽享尊贵便捷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长安十二时辰：沉浸式感受盛唐文化，偶遇花魁、玄奘法师、大唐贵妃醉酒
                <w:br/>
                大唐不夜城：与李白对诗，欣赏霓裳羽衣舞、牵手不倒翁小姐姐
                <w:br/>
                长恨歌：夜慕低垂，华灯初上，视觉盛听，感受穿越千年的浪漫
                <w:br/>
                陕西历史博物馆：古都明珠，华夏宝库，一起探寻历史奥秘
                <w:br/>
                明城墙：穿越千年的时尚地标，古城新韵，炫酷打卡地
                <w:br/>
                兵马俑博物院：埋藏千年的神秘兵团世界第八大奇迹
                <w:br/>
                护城河游船：这个初春 看花 游船 唐风煮茶
                <w:br/>
                慈恩寺：慈恩塔下提名处，十七人中最少年
                <w:br/>
                白鹿原：白鹿原上，苍穹之下，归寂自然
                <w:br/>
                西安博物院：观历史文物，看唐千年古塔，听悠扬的雁塔晨钟
                <w:br/>
                回民街：吃货的天堂，网红西安打卡地点，关中美食咥不完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专车迎接各位贵宾莅临十三朝古都陕西-西安。随后乘车入住酒店休息，准备在西安的人文之旅！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白鹿原--长安十二时辰--大唐不夜城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集合后出发，游览【白鹿原影视城】（约60KM,车程1小时），走进《白鹿村》，泱泱渭水，悠悠村落，陈忠实笔下的白鹿村里，荡气回肠的关中往事历历在目，【牌坊】、【古戏台】、【祠堂】、【白嘉轩家】、【鹿子霖家】、【第一保障所】。。。穿越时空，岁月纵览原景还原1912年民国时期关中人生活起居和饮食文化及建筑风格，领略博大精深的中华文化。
                <w:br/>
                独家体验
                <w:br/>
                1、坐：西北地区最长的户外观光扶梯，扶梯总阶梯长155米，提升高度77.5米，共有三个观景平台，可俯视白鹿原，全程5分钟左右，乘坐观光扶梯便可以到达影视拍摄取景地白鹿村。
                <w:br/>
                2、听：白鹿原影视城声音博物馆，白鹿原影视城“声音博物馆”分为序厅、第一展厅、第二展厅和第三展厅，通过“声音史记”“声音原理”和“声音魔坊”三大主题空间，为观众打造科技互动、实物展览、趣味科普相融的深度体验，声音博物馆里充满着“互动”，这里既有爱迪生、贝尔这些天才发明家的灵感创作，也有满身故事的留声机、黑胶唱片、磁带，以及世界上最恐怖、最动听的乐器。在这里，声音还可以被邮寄，被用来作画、被变脸，可触摸、可观赏、可酷玩的声音博物馆。
                <w:br/>
                3、看：《二虎守长安》，大型影视特技特效实景剧，根据《白鹿原》小说中“二虎守长安”的历史事件，再现1926年10万镇嵩军围攻西安城，杨虎城、李虎臣两位将军带领军队和百姓，团结一心，誓死守卫西安的历史故事。
                <w:br/>
                4、赏：中国最古老的摇滚乐《华阴老腔》，在高台教化的戏楼上，老腔一声吼，观众拍手叫绝，粗狂与豪迈，秦风秦韵的民俗、原汁原味的方言，无不流露出对脚下这片土地的热忱，挥酒着被岁月和生活印记上的粗狂与豪迈。
                <w:br/>
                5、挑战360极限飞球《长安翱翔》，从古今长安的繁华景象到三秦大地的壮美山川，从车水马龙的上元灯会到晨钟暮鼓的文化遗迹，“长安·翱翔”以奇幻的空中视角带游客穿越时空欣赏古都千年美景，集球幕影院、飞行影院、动感影院、过山车等主流特种影院和游乐设备于一体，15米超大球形幕、60座三自由度动感座椅、超IMAX高清8K球幕片源、裸眼3D视觉效果为观众带来身临其境的沉浸感。
                <w:br/>
                午餐后前往新晋网红打卡地【长安十二时辰】（参观约1.5小时左右）长安十二时辰主题街区是以唐市井文化为源点，以网剧《长安十二时辰》IP为主题，以沉浸式体验为核心，在建筑、软装、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。随后游览【大唐不夜城】街区南北长2100米，东西宽500米，总建筑面积65万平方米。大唐不夜城以盛唐文化为背景，以唐风元素为主线 ，建有大雁塔北广场、玄奘广场、贞观广场、创领新时代广场四大广场，西安音乐厅、陕西大剧院、西安美术馆、曲江太平洋电影城等四大文化场馆，大唐佛文化、大唐群英谱、贞观之治、武后行从、开元盛世等五大文化雕塑，是西安唐文化展示和体验的首选之地。在这里偶遇大唐密盒，不倒翁小姐姐等。随后返回西安入住酒店休息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城墙--永兴坊--兵马俑--长恨歌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游览游览世界保存最完整的古代城垣【明城墙】（约60分钟），给你一次伸手触摸历史的机会。鸟语，柳暗花明，低头望去，一幅长卷优美如画尽收眼底。随后前往游览非物质文化遗产美食街【永兴坊】，原地为唐朝魏征府邸旧址，主要以关中牌坊和具有民间传统的建筑群组合，形成古里坊式布局，展示古长安城的街坊式形态，传统民俗生活空间。这里汇集了陕西各地特色美食经营户五十余家，没有重复的店面，没有加盟店，都是西安本土出名的老店或开的分店，地地道道舌尖上的美食，打卡网红美食街。中餐品尝六国家宴，之后前往游览【秦始皇陵兵马俑博物院】（游览时间约3小时，为了更好的了解秦始皇兵马俑博物馆，将在此由景区讲解员为您讲解；不含景区电瓶车：兵马俑电瓶车5元/人），这里是世界上最大的“地下军事博物馆”，世界考古史上最伟大的发现之一，堪称“世界第八大奇迹”，在这里让我们感受李白诗中“挥剑决浮云，诸侯尽西来”的雄伟气魄，穿行在这些极具感染力的独一无二的艺术品之间，欣赏千年以前匠人们留下瑰宝，历史也似乎不再遥远。特别赠送VR/3D电影（赠送项目不看不退），晚餐后观看中国首部大型实景历史舞剧《长恨歌》，以“两情相悦”、“恃宠而娇”、“生离死别”、“仙境重逢”等四个层次十一幕情景，由300名专业演员组成强大阵容，以势造情，以舞诉情，在故事的原发地艺术地再现了这一动人的爱情故事。长恨歌阵容强大，气势恢宏。它以骊山山体为背景，以华清池九龙湖做舞台，以亭、榭、廊、殿、垂柳、湖水为舞美元素，运用领先世界水平的高科技手段，营造了万星闪烁的梦幻天空，滚滚而下的森林雾瀑，熊熊燃烧的湖面火海以及三组约700平米的LED软屏和近千平米全隐蔽式可升降水下舞台，将历史与现实、自然与文化、人间与仙界、传统与时尚有机交融，演绎了一篇神奇的历史乐章，成就了一个杰出的艺术典范。随后返回西安入住酒店休息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护城河游船--陕西历史博物馆--慈恩寺--大雁塔广场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乘船游览护城河。游船由西安城墙、秦创原、欧卡智舶联合打造的西安首个自动驾驶【游护城河】（全程无人驾驶，游船自动泊停，电子屏幕会进行景区讲解，路线智能显示及配备音乐浏览线路：西南城角码头-含光门-月亮桥—西门—西南城角码头，浏览时间50分钟+水上围炉煮茶+视频讲解）。据了解，该游览路线一期运行路线全长2KM，自护城河含光门段至近西门处，往返全程将历经含光门的历史荣光、西南城角的千年沧桑，在纯电动太阳能的自动驾驶游船中穿越古今，破浪前行，护城河里的野鸭白鹅将成为游船的护航编队，绿白交织，别有一番趣味。后前往参观游览【陕西历史博物馆】，（周一闭馆，含珍宝馆，走进历史博物馆，走进何家村考古发现）(约2个小时)（特殊说明：如因客流量大，系统问题等未预约到历史博物馆门票，我社赔付游客200元/人，并且安排大唐西市博物馆参观游览，大唐西市博物馆不去不退费，如果接受不了此要求，请慎重报名！）。“陕西历史博物馆”的前身，民国三十三年（1944年）六月成立，1950年改称西北历史陈列馆，1952年改称西北历史博物馆，1955年6月改称陕西省博物馆。1983年，根据周恩来总理生前指示，在陕西省西安市雁塔区小寨东路91号，大雁塔西北侧筹建新的国家级博物馆，1997年6月20日正式建成开放，定名为“陕西历史博物馆”。中餐打卡最美关中庭院式餐厅拾叁朝餐厅就餐。之后抵达千年古刹之皇家寺院【大慈恩寺】参观游览，拂尘净心，守望长安1300余年的七级浮屠——大雁塔就坐落于此（登塔自理25元/人）。自唐代以来，文人墨客金榜题名加官进爵后，多到大慈恩寺礼佛。后来代代效仿，为求功成名就，提前祈愿，逐渐形成了雁塔题名祈福开运的风俗。随后游览西安市地标性文化广场——【大雁塔广场】（ 参观约1小时左右）最大的音乐喷泉广场，整个广场以大雁塔为中心轴三等分，中央为主景水道，左右两侧分置“唐诗园林区”、“法相花坛区”、“禅修林树区”等景观。结束后入住酒店休息。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西安博物院--钟鼓楼广场--回民街--送机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唐代千年古塔、秀丽园林景观的国家级博物馆【西安博物院】（周二闭馆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前往游览位于西安市中心【钟鼓楼广场】（游览约30分钟），建于上世纪90年代末期，始建之初将建于两楼之间的杂乱建筑拆除，使从前很难相见的钟楼和鼓楼“相见尽欢颜”，成为了西安市一大景观，钟鼓楼广场是一项古迹保护与旧城更新的综合性工程。徒步前往西安必游之地吃货的天堂---【回坊街】（游览约40分钟）小吃街紧临钟鼓楼广场，地处繁华闹市区。白天游人如织，晚上灯光璀璨，生意异常红火，此起彼伏的叫卖声和香味扑鼻的各色美食诱惑着国内外的“吃货”；在这里您可以边吃美食边感受这里深厚的关中文化底蕴。肉夹馍、东南亚甑糕、泡馍、凉皮等近300种特色风味小吃均能在这品尝到。之后根据飞机时间安排专车送机，返回温馨的家！
                <w:br/>
                交通：高铁，汽车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1、导服：当地优秀导游服务
                <w:br/>
                2、用餐：4早4正（餐标50元，均十人一桌，八菜一汤，人数不足10人，菜品相应减少）所有餐不用不退；
                <w:br/>
                3、住宿：全程入住4晚4钻/5钻酒店，每成人每晚一个床位 ，入住双人标间。酒店住宿若出现单男单女，团友须听从导游安排住房，若经协调最终不能安排的，客人须当地补房差入住双人间。 参考酒店经开瑾程、陕宾雀笙、高新丽芮等同级别酒店
                <w:br/>
                4、用车：10人以上升级2+1陆地头等舱，保证一人一正座；
                <w:br/>
                5、儿童包含：含往返大交通、含餐、含车位、含导服。
                <w:br/>
                儿童不含：不含早餐、床位、门票、观光车、电瓶车、索道费等。赠送项目如产生请按实际收费自理。景区内另行付费景点或娱乐项目，请根据喜好自愿选择。
                <w:br/>
                6、门票：各大景点首道门票（景交车和其他门票自理）。
                <w:br/>
                7、购物：全程无购物，景区购物自愿自费！
                <w:br/>
                8、保险：含旅行社责任险；建议游客提前自行购买旅游人身意外险。
                <w:br/>
                9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1、不含行程中标明的自费项目及行程外个人消费。
                <w:br/>
                2、景区电瓶车，行程中未包含的其他小交通。
                <w:br/>
                3、不含旅游人身意外险及航空意外险。	
                <w:br/>
                4、	酒店内洗衣、电话、收费电视、烟酒、饮品等个人消费。
                <w:br/>
                5、	因交通延阻、罢工、天气、航班取消或更改，疫情等不可抗力因素所导致的额外费用。
                <w:br/>
                6、	游客自己当地的个人消费，及行程中未包含的其他费用。
                <w:br/>
                7、	费用说明：门票已按旅行社折扣优惠核算，如有门票退费，则按旅行社折扣退差价。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我社保留因航班及当地情况变化对行程顺序、时间进行适当调整的权利，但不减少景点。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2025-06-19T16:39:48+08:00</dcterms:created>
  <dcterms:modified xsi:type="dcterms:W3CDTF">2025-06-19T16:39:48+08:00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