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【定制】日本关东定制6日游行程单</w:t>
      </w:r>
    </w:p>
    <w:p>
      <w:pPr>
        <w:jc w:val="center"/>
        <w:spacing w:after="100"/>
      </w:pPr>
      <w:r>
        <w:rPr>
          <w:rFonts w:ascii="微软雅黑" w:hAnsi="微软雅黑" w:eastAsia="微软雅黑" w:cs="微软雅黑"/>
          <w:sz w:val="20"/>
          <w:szCs w:val="20"/>
        </w:rPr>
        <w:t xml:space="preserve">定制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RB1750319317Qm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D1:上海==飞机==东京  参考航班：MU521（11：35-15：55） 
                <w:br/>
                D6:东京==飞机==南京  参考航班：MU524（13：50-16：15）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定制整团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东京
                <w:br/>
              </w:t>
            </w:r>
          </w:p>
          <w:p>
            <w:pPr>
              <w:pStyle w:val="indent"/>
            </w:pPr>
            <w:r>
              <w:rPr>
                <w:rFonts w:ascii="微软雅黑" w:hAnsi="微软雅黑" w:eastAsia="微软雅黑" w:cs="微软雅黑"/>
                <w:color w:val="000000"/>
                <w:sz w:val="20"/>
                <w:szCs w:val="20"/>
              </w:rPr>
              <w:t xml:space="preserve">
                上海==飞机==东京  参考航班：MU521（11：35-15：55） 
                <w:br/>
                搭乘国际航班飞往东京成田国际机场，接机后，入住酒店休息。
                <w:br/>
                交通：飞机
                <w:br/>
                景点：详见详情
                <w:br/>
                购物点：无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迪士尼乐园】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
                <w:br/>
                交通：专车
                <w:br/>
                景点：详见详情
                <w:br/>
                购物点：无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【河口湖】河口湖自然丰富，一年四季景色各异。春天的樱花，夏天的薰衣草，秋天的红叶，冬天的雪景。不管哪个季节，都与富士山的美景相映成趣。
                <w:br/>
                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湖畔约有501颗枫叶树，秋日红叶之盛构成了以红叶回廊为首的独特景点。红、黄色点缀的湖畔使河口湖更显迷人的魅力，湖水与红叶相映形成美丽的景色，从山林到湖畔，迷人的红枫紧紧相接，让人目不暇接。
                <w:br/>
                交通：专车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镰仓 东京
                <w:br/>
              </w:t>
            </w:r>
          </w:p>
          <w:p>
            <w:pPr>
              <w:pStyle w:val="indent"/>
            </w:pPr>
            <w:r>
              <w:rPr>
                <w:rFonts w:ascii="微软雅黑" w:hAnsi="微软雅黑" w:eastAsia="微软雅黑" w:cs="微软雅黑"/>
                <w:color w:val="000000"/>
                <w:sz w:val="20"/>
                <w:szCs w:val="20"/>
              </w:rPr>
              <w:t xml:space="preserve">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江之岛】（远眺）江之岛是一个周长4公里，标高60米的连岛沙洲，是湘南地区的中心，也是相模湾沿岸的一个观光胜地。这是一座氛围恬静的小岛，不但是日本知名的观鸟胜地，由于猫咪众多，还被誉为“日本第二大猫岛”
                <w:br/>
                【镰仓高校站前】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交通：专车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东京一天自由活动（无车无导游）
                <w:br/>
                <w:br/>
                推荐景点：
                <w:br/>
                【浅草寺】浅草寺是东京历史最悠久、最有名、人气最旺的寺院，也是浅草地区的中心，供奉的本尊是圣观音。它始建于7世纪，因屡遭火灾，后来被重建。相传因三位渔民出海捕鱼时捞起了一座约 5.5 厘米高的金观音小雕像，才修建了这座庙宇，虽然秘藏本尊观音像是不作公开的，真品是否存在也是一个谜，但这并不妨碍众多香客们源源不断地来此祈福。来浅草寺可以顺道求一支签：求到好签就将签文带回家，意味着将好运也带回去；如果抽到下签则将签文绑在旁边特殊的木架上，寺内的和尚会帮忙念经并焚毁代表厄运的签纸。
                <w:br/>
                【晴空塔】（上塔自理门票）东京晴空塔高634米，在350米的展望台（TEMBO DECK）上能够一览关东地区，天气晴朗的日子还可远眺富士山。到了夜晚，塔身会交互点亮淡蓝色“精华”与蓝紫色“雅致”，非常美丽。
                <w:br/>
                【新宿】新宿是东京最著名的繁华商区之一，不仅有数不尽的商场和大厦，还有赏樱地新宿御苑、富有文艺的黄金街及歌舞伎町等知名景点。充满绮丽色彩的新宿都能满足你对东京的所有想象，而《迷失东京》等多部电影也曾在这取景。游玩新宿一般是从新宿站开始，这是日本最繁忙的火车站，连通着十余条铁路和地铁线。以此为中心，分为新宿东口、南口和西口3个商业区，无论在地上还是地下都有十分密集的商业设施，名牌店、百货商场、电器街、药妆店、百元店、折扣店、潮流服饰店等应有尽有，各种档次一应俱全，加上居酒屋、咖啡厅等众多餐馆和娱乐场所，玩上一整天也不为过。晚上的新宿像是一座不夜城，灯火辉煌的气氛中弥漫着迷人的魅力。车站西边是新宿的摩天大楼区，耸立着京王、希尔顿、凯悦等一流酒店及高层办公楼，而新宿的一大地标——东京都厅也在其中。这是东京的政府大楼，顶层设有免费开放的东京都厅展望台，可以 360 度鸟瞰东京都，看夜景很不错。都厅以北不远的I-Land Tower 前有一个LOVE 雕塑，是日剧《电车男》中出现过的场景，感兴趣的话可以过去瞧一瞧。从新宿站往东北边走不久就是日本最著名的红灯区歌舞伎町。
                <w:br/>
                交通：专车
                <w:br/>
                景点：详见详情
                <w:br/>
                购物点：无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南京
                <w:br/>
              </w:t>
            </w:r>
          </w:p>
          <w:p>
            <w:pPr>
              <w:pStyle w:val="indent"/>
            </w:pPr>
            <w:r>
              <w:rPr>
                <w:rFonts w:ascii="微软雅黑" w:hAnsi="微软雅黑" w:eastAsia="微软雅黑" w:cs="微软雅黑"/>
                <w:color w:val="000000"/>
                <w:sz w:val="20"/>
                <w:szCs w:val="20"/>
              </w:rPr>
              <w:t xml:space="preserve">
                前往东京成田国际机场，搭乘国际航班，返回国内。
                <w:br/>
                东京==飞机==南京  参考航班：MU524（13：50-16：15）
                <w:br/>
                交通：飞机
                <w:br/>
                景点：详见详情
                <w:br/>
                购物点：无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1，往返经济舱机票含税；
                <w:br/>
                参考航班：
                <w:br/>
                6/20上海-东京MU521（11：35-15：55） 
                <w:br/>
                6/25东京-南京MU524（13：50-16：15）
                <w:br/>
                2，日本用车：10座丰田海狮（自由活动无车导），司兼向导，不陪同进景区
                <w:br/>
                2趟接送机+3个全天用车（全天用车时间为每天08:00-20:00的10个小时内，超时需支付超时费）
                <w:br/>
                3，门票：迪士尼乐园门票
                <w:br/>
                4，住宿：网评4钻 2个三人间含3早
                <w:br/>
                参考酒店：
                <w:br/>
                6.20-21  成田东武机场酒店  36平
                <w:br/>
                6.22  富士山中湖太阳广场酒店   27平
                <w:br/>
                6.23-24  Tmark城酒店-东京大森  25平
                <w:br/>
                5，单次个签
                <w:br/>
                赠送境外旅游人身意外伤害险（保额20万）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费用包含中不含的其他费用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2025-06-21T16:37:30+08:00</dcterms:created>
  <dcterms:modified xsi:type="dcterms:W3CDTF">2025-06-21T16:37:30+08:00</dcterms:modified>
</cp:coreProperties>
</file>

<file path=docProps/custom.xml><?xml version="1.0" encoding="utf-8"?>
<Properties xmlns="http://schemas.openxmlformats.org/officeDocument/2006/custom-properties" xmlns:vt="http://schemas.openxmlformats.org/officeDocument/2006/docPropsVTypes"/>
</file>