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长隆奇妙物语 粤港澳亲子五日（无锡澳进港出）行程单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000217512844545x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br/>
                珠海：闯入蓝色海洋世界
                <w:br/>
                      时常记得这个世界的可爱
                <w:br/>
                      最能让这个世界灿烂的，不止是阳光！
                <w:br/>
                      还有海底的浪漫...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交通：澳门进香港出，全程不走回头路；
                <w:br/>
                住宿：全程入住四-五钻酒店，休息好才能玩的好；
                <w:br/>
                用餐：升级一餐“米其林”餐厅用餐；
                <w:br/>
                游览：珠海长隆畅游一整天。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无锡 – 澳门
                <w:br/>
                参考航班（含飞机餐）：ZH9097  无锡澳门    0930 1210
                <w:br/>
                  无锡硕放机场集合乘机前往“东方拉斯维加斯”-澳门，它是一座历史悠久有文化底蕴的城市。导游接团后游玩：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
                <w:br/>
                /
                <w:br/>
                晚
                <w:br/>
                澳门
                <w:br/>
                第二天
                <w:br/>
                澳门-珠海
                <w:br/>
                早餐（打包餐）后集合去关口，前往珠海抵达后前往【珠海长隆海洋王国（约5-6小时）】是世界最大的海洋主题乐园之一，也是全球首创大型游乐设施与珍贵动物展区相结合的独特设计。拥有亚洲第一台轨道最长的飞行过山车，和亚洲第一台水上过山车，世界最大的海洋馆和亚克力玻璃等。海洋馆同时荣获五大吉尼斯世界纪录，馆内饲养有不同品种的珍奇鱼类多达15000条。
                <w:br/>
                晚上看晚烟火后，送回酒店休息。
                <w:br/>
                <w:br/>
                （海洋王国园区开园时间：10:00-20:00，具体时间以公园通知为准！）
                <w:br/>
                温馨提示：
                <w:br/>
                1、为保证园区动物安全，除婴儿食品和本人适量饮用水外，长隆海洋王国谢绝游客带入其它食品和饮品。
                <w:br/>
                2、海洋王国里部分娱乐设施需要使用雨衣，建议客人自备，园区内有购买处价格比较贵！
                <w:br/>
                3、海洋王国海洋幻彩烟花秀每日上演，如遇恶劣天气视情况而定可能取消，具体以当天官方渠道公告的时间表为准！
                <w:br/>
                早
                <w:br/>
                /
                <w:br/>
                /
                <w:br/>
                珠海
                <w:br/>
                第三天
                <w:br/>
                珠海-香港
                <w:br/>
                早餐（国内段酒店早）后集合前往港珠澳人工岛--珠海口岸，乘坐大巴走【港珠澳大桥（约35分钟）】前往香港—港珠澳大桥是粤港澳三地首次合作共建的超级工程，从设计到建设前后历时14年，堪称世界桥梁建设史上的巅峰之作，被英国《卫报》誉为“新世界七大奇迹”之一。导游接团后游玩：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【水上的士（约45分钟）（若船班停航维修或包船，更改为别的游船或天星小轮渡轮游览）】搭乘水上的士，于航程中登上露天甲板，全景体验香港极致维港景色。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早
                <w:br/>
                中
                <w:br/>
                晚
                <w:br/>
                香港
                <w:br/>
                第四天
                <w:br/>
                香港
                <w:br/>
                全天香港自由活动，尽情享受不用跟团的自由，睡到自然醒，找美食，逛商场，走街串巷亲临那些在电视上才能看到的场景，感受港式文化的同时品味不同的美食。
                <w:br/>
                <w:br/>
                推荐行程一：（报名参加香港迪士尼一日游（门票+香港酒店到迪士尼往返接送，没有写的日期需要另外询价）：
                <w:br/>
                <w:br/>
                6月24日-26日
                <w:br/>
                一级门票：12-59周岁成人+680/人、3-11周岁儿童及60周岁以上老人+600/人
                <w:br/>
                <w:br/>
                6月20日-23日、6月27日-7月5日、7月8日-10日、7月15日-7月17日
                <w:br/>
                二级门票：12-59周岁成人+800/人、3-11周岁儿童及60周岁以上老人+650/人
                <w:br/>
                <w:br/>
                7月6日-7日、7月11日-14日、7月18日-8月1日、8月18日-25日
                <w:br/>
                三级门票：12-59周岁成人+900/人、3-11周岁儿童及60周岁以上老人+720/人
                <w:br/>
                <w:br/>
                 8月2日-17日
                <w:br/>
                四门票级：12-59周岁成人+970/人、3-11周岁儿童及60周岁以上老人+790/人）
                <w:br/>
                <w:br/>
                【备注：请报名参加迪士尼之旅客人】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（注：若自费前往迪士尼的客人，本日含酒店到迪士尼往返接送。）
                <w:br/>
                <w:br/>
                自由活动推荐行程：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第五天
                <w:br/>
                香港 - 无锡
                <w:br/>
                参考航班：ZH9096  香港无锡    1230 1505
                <w:br/>
                早晨自由活动。根据航班时间送往机场，结束精彩之旅。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珠海参考酒店：珠海华枫酒店(华发商都店)、珠海欢朋希尔顿、珠海锦江都城、珠海华侨宾馆或同级
                <w:br/>
                （3）用餐：行程中所列用餐（打包早20港币/人/顿，香港、澳门正餐80港币/人/顿）；
                <w:br/>
                （4）用车：当地空调旅游车（1人1座），专职司机服务；
                <w:br/>
                （5）导游：当地中文持牌导游服务（含导游小费）；
                <w:br/>
                （6）门票：行程中所列景点大门票（香港太平山山顶缆车单程票、水上的士、港珠澳巴士票单程、珠海长隆一日门票）；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2025-07-03T12:49:59+08:00</dcterms:created>
  <dcterms:modified xsi:type="dcterms:W3CDTF">2025-07-03T12:49:59+08:00</dcterms:modified>
</cp:coreProperties>
</file>

<file path=docProps/custom.xml><?xml version="1.0" encoding="utf-8"?>
<Properties xmlns="http://schemas.openxmlformats.org/officeDocument/2006/custom-properties" xmlns:vt="http://schemas.openxmlformats.org/officeDocument/2006/docPropsVTypes"/>
</file>