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漠河寻北·大东北+漠河 盛京沈阳+中朝边境丹东+长白山+镜泊湖+横道河子 +哈尔滨+漠河+北极村 四卧11日跟团游行程单</w:t>
      </w:r>
    </w:p>
    <w:p>
      <w:pPr>
        <w:jc w:val="center"/>
        <w:spacing w:after="100"/>
      </w:pPr>
      <w:r>
        <w:rPr>
          <w:rFonts w:ascii="微软雅黑" w:hAnsi="微软雅黑" w:eastAsia="微软雅黑" w:cs="微软雅黑"/>
          <w:sz w:val="20"/>
          <w:szCs w:val="20"/>
        </w:rPr>
        <w:t xml:space="preserve">哈尔滨-漠河往返火车硬卧，往返省去2300KM车程 夕发朝至的移动观景台，让北国风光成为枕边流转的画卷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LN1751611241d4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漠北追极光：穿越大兴安岭，直达北极村，国境线/极光/村落/极昼/极夜
                <w:br/>
                玩法大升级：一次打卡两国边境（中国+朝鲜），三大民族（满汉朝），玩遍三省（黑吉辽），最北之旅（漠河+北极村）
                <w:br/>
                赠独家体验：鸭绿江坐游船，0距离接触朝鲜。北极村夜拍星辰，晨观日出。
                <w:br/>
                潮流大热门：别人玩的我全有，别人没有的我更全，俄罗斯风情小镇横道河子
                <w:br/>
                口碑特色餐：区别传统团餐，全面升级10菜1汤，享5大特色餐。辽式东北菜/丹东特色宴/地道东北菜/朝鲜族特色/老哈八大碗
                <w:br/>
                精选优住宿：全程优选商务酒店，干净舒适休息有保证
                <w:br/>
                贴心礼相赠：长白山林下参1份、精美套娃1套、（免费品尝俄罗斯巧克力）
                <w:br/>
                服务有保障：性价比之选，定制行程，24小时管家
                <w:br/>
                <w:br/>
                北境漫行，一次玩遍最火打卡地，这条线路把东北精华景点全打包了！
                <w:br/>
                从沈阳盛京皇脉到中朝边境丹东，从长白圣山到牡丹江镜泊湖横道河子
                <w:br/>
                流光溢彩哈尔滨，乘坐最美列车直达中国最北漠河北极村，读懂北纬53度的浪漫
                <w:br/>
                【辽宁·沈阳】沈阳故宫/张氏帅府/满清一条街/赵四小姐楼
                <w:br/>
                【辽宁·丹东】鸭绿江断桥/河口景区/鸭绿江游船/隔江相望朝鲜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【黑龙江·哈尔滨】圣索非亚教堂/太阳岛公园/中央大街/滨州铁路桥/防洪纪念塔/斯大林公园/哈药六厂旧址
                <w:br/>
                【黑龙江·漠河北极村】北极村碑/神州北极/最北邮局/最北哨所/中国最北一家/北极沙洲/漠河县城/北极星广场/松苑原始森林公园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到达城市：丹东市，通化市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到达城市：安图县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到达城市：敦化市，牡丹江市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到达城市：漠河县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到达城市：大兴安岭漠河北极村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
                <w:br/>
              </w:t>
            </w:r>
          </w:p>
          <w:p>
            <w:pPr>
              <w:pStyle w:val="indent"/>
            </w:pPr>
            <w:r>
              <w:rPr>
                <w:rFonts w:ascii="微软雅黑" w:hAnsi="微软雅黑" w:eastAsia="微软雅黑" w:cs="微软雅黑"/>
                <w:color w:val="000000"/>
                <w:sz w:val="20"/>
                <w:szCs w:val="20"/>
              </w:rPr>
              <w:t xml:space="preserve">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【北极星广场】由一百多个台阶组成，是漠河的最高点，可以俯视漠河全县的全景。找北之旅即将结束，在这里留下最后的回忆！漠河乘火车硬卧返回哈尔滨。
                <w:br/>
                【漠河县内景点，在不减少景点数量的前提下，可根据时间调整游览顺序，一般在接站后，和第送站前游览完成】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早上抵达后哈尔滨后自由活动，后根据返程火车时间返回。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往返大交通：出发地—沈阳、哈尔滨—出发地往返火车硬卧（可自费升级飞机）
                <w:br/>
                往返火车票铺位说明：
                <w:br/>
                提前30天报名：免费升级中下铺，没有上铺；30天内报名，优先中下铺不保证；
                <w:br/>
                特殊班期会出中转火车票，保证衔接；如需保证往返下铺+往返+300元/人
                <w:br/>
                中间段交通：哈尔滨-漠河往返火车硬卧（中间段火车票，团队车票，不保证车次，铺位等特殊要求）
                <w:br/>
                用车：严格挑选有资质、手续全正规旅游空调车、保证每人一正座
                <w:br/>
                住宿：全程双人标准间+北极村家庭宾馆（干净卫生，独立卫浴，相当于经济型连锁酒店标准）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60周岁以下521元；60-64周岁331元；65-69周岁184元；70周岁上120元；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北极村	68	34	0	0
                <w:br/>
                合计	521	331	184	120
                <w:br/>
                <w:br/>
                2、必乘小交通，报名时收取：
                <w:br/>
                边境小火车120+长白山35+85+80＋镜泊湖30+太阳岛30+北极村电瓶车30，合计：410元/人（北极村不管用景区车还是自带车都需要）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行程内各景区内（朝鲜民俗文化馆、草原景区、巧克力工坊等）均有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梦幻森林夜景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东北铁锅炖+二人转演绎</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观光漂流</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镜泊湖火山大峡谷</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室内冰灯+跨江缆车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1、哈尔滨1土特产超市
                <w:br/>
                2、行程内各景区内（朝鲜民俗文化馆、草原景区、巧克力工坊等）均有商品销售，与旅行社无关，不属于行程内购物店范畴。自费项目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2025-07-06T23:45:40+08:00</dcterms:created>
  <dcterms:modified xsi:type="dcterms:W3CDTF">2025-07-06T23:45:40+08:00</dcterms:modified>
</cp:coreProperties>
</file>

<file path=docProps/custom.xml><?xml version="1.0" encoding="utf-8"?>
<Properties xmlns="http://schemas.openxmlformats.org/officeDocument/2006/custom-properties" xmlns:vt="http://schemas.openxmlformats.org/officeDocument/2006/docPropsVTypes"/>
</file>