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8.3号私人订制行程单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海南5日游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HN1751874308Bu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CZ6624    南京三亚     12:00--14:55
                <w:br/>
                CZ6623   三亚南京      14:15--17:40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蜈支洲岛一整天
                <w:br/>
                各大精华景点：南山+天涯小镇
                <w:br/>
                盛大演出【三亚千古情】
                <w:br/>
                畅玩亚特兰蒂斯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私人订制，精致纯玩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出发地飞抵三亚，接机入住酒店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乘机抵达美丽海南岛，开启这场美妙的旅程。专车在机场迎候，接您前往酒店。
                <w:br/>
                交通：乘机前往三亚：CZ6624    南京三亚     12:00--14:55
                <w:br/>
                景点：第一天从出发地前往目的地，前往目的地之后，游客进行自由活动。
                <w:br/>
                购物点：无购物点
                <w:br/>
                自费项：无自费项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海居铂尔曼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蜈支洲岛一整天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【蜈支洲岛】：国家5A级海岛，集丰富性与独特性于一体。沙质洁白细腻、海域清澈透明，海水能见度6—27米。30余项海上和潜水娱乐项目，给前来观光和度假的旅游者带来原始、静谧、浪漫和 动感时尚的休闲体验。
                <w:br/>
                交通：海南当地空调VIP旅游车，保证每人一正座（海南正规26座以下的车型均无行李箱）
                <w:br/>
                景点：蜈支洲岛
                <w:br/>
                购物点：无购物点
                <w:br/>
                自费项：蜈支洲岛海上娱乐项目自理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海居铂尔曼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南山+天涯小镇+三亚千古情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山】：南山佛教文化园是一座展示中国佛教文化，启迪心智、教化人生的园区，园区主要有南山寺、南海观音佛像、观音文化苑、天竺圣迹、佛名胜景苑、十方塔林与归根园、佛教文化交流中心、素斋购物一条街等景观。
                <w:br/>
                【天涯小镇】漫步于古朴小镇，享自由自在的快乐。
                <w:br/>
                【三亚千古情】：大型歌舞《三亚千古情》、图腾大道、入口广场、爱情街、绣楼广场、崖州古街、千古情亲子乐园、清明上河图电影馆、戏水区、千古情广场、鬼域惊魂等数十个主题区。景区内一年四季活动不断，深受游客欢迎，是三亚夜游的理想目的地。
                <w:br/>
                交通：海南当地空调VIP旅游车，保证每人一正座（海南正规26座以下的车型均无行李箱）
                <w:br/>
                景点：南山、天涯小镇、三亚千古情
                <w:br/>
                购物点：无
                <w:br/>
                自费项：南山根据客需购买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海居铂尔曼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自由活动（畅玩亚特）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今日前往亚特兰蒂斯酒店，畅玩双园。
                <w:br/>
                交通：海南当地空调VIP旅游车，保证每人一正座（海南正规26座以下的车型均无行李箱）
                <w:br/>
                景点：亚特兰蒂斯水世界+亚特兰蒂斯水族馆
                <w:br/>
                购物点：无购物点
                <w:br/>
                自费项：无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亚特兰蒂斯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机场送机，返回温馨的家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专车安排送机。
                <w:br/>
                交通：海南当地空调VIP旅游车，保证每人一正座（海南正规26座以下的车型均无行李箱）
                <w:br/>
                景点：无景点，返回出发地
                <w:br/>
                购物点：无购物点
                <w:br/>
                自费项：无自费项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无住宿，返回出发地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往返大交通、酒店费用、三亚一地接送车、专业导游、景点大门票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除费用包含以外的其他费用不包含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带好随身物品和身份证，提前两小时到达机场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2025-07-09T16:22:48+08:00</dcterms:created>
  <dcterms:modified xsi:type="dcterms:W3CDTF">2025-07-09T16:22:48+08:00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