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[九黄圣山]四川成都+都江堰+叠溪海子+松潘古城+九寨沟+黄龙+四姑娘山6天5晚跟团游行程单</w:t>
      </w:r>
    </w:p>
    <w:p>
      <w:pPr>
        <w:jc w:val="center"/>
        <w:spacing w:after="100"/>
      </w:pPr>
      <w:r>
        <w:rPr>
          <w:rFonts w:ascii="微软雅黑" w:hAnsi="微软雅黑" w:eastAsia="微软雅黑" w:cs="微软雅黑"/>
          <w:sz w:val="20"/>
          <w:szCs w:val="20"/>
        </w:rPr>
        <w:t xml:space="preserve">2-8人小包团|九黄圣山休闲之旅|2025，赴一场人间烟火与童话世界的梦幻之约</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SC17522181904l</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四川省-成都市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动车</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动车</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G1887  南京南-成都东  07:41-17:53
                <w:br/>
                G1888  成都东-南京南  11:51-22:42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【精品小团】2-8人轻松出行
                <w:br/>
                【商圈酒店】成都指定入住携程认证商圈酒店
                <w:br/>
                【服务无忧】24小时出行管家全程为你解惑答疑
                <w:br/>
                【精选车型】2-3人5座车|4人以上7座商务车|6人以上升级9座1+1保姆车
                <w:br/>
                【独立成团】4人以上可独立成团，价格单独核算，专属定制师为您量身定做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9.0765171504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799.0765171504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799.0765171504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南京--接机--成都
                <w:br/>
              </w:t>
            </w:r>
          </w:p>
          <w:p>
            <w:pPr>
              <w:pStyle w:val="indent"/>
            </w:pPr>
            <w:r>
              <w:rPr>
                <w:rFonts w:ascii="微软雅黑" w:hAnsi="微软雅黑" w:eastAsia="微软雅黑" w:cs="微软雅黑"/>
                <w:color w:val="000000"/>
                <w:sz w:val="20"/>
                <w:szCs w:val="20"/>
              </w:rPr>
              <w:t xml:space="preserve">
                根据客人的航班或车次抵达天府之国-成都，成都专职人员在火车站或机场迎接，送酒店入住后自由活动。
                <w:br/>
                交通：飞机/动车，汽车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成都网评4钻酒店：雲雅国际（宽窄巷子锦里店）、熊猫假日酒店（建设路东郊记忆店） 、武侯智选假日（武侯祠锦里店）、锦城罗曼紫薇酒店（春熙路太古里店）、岷山安逸大酒店(成都春熙太古里店) 或同级</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成都--熊猫乐园/都江堰景区二选--叠溪海子--松潘古城--九寨沟沟口
                <w:br/>
              </w:t>
            </w:r>
          </w:p>
          <w:p>
            <w:pPr>
              <w:pStyle w:val="indent"/>
            </w:pPr>
            <w:r>
              <w:rPr>
                <w:rFonts w:ascii="微软雅黑" w:hAnsi="微软雅黑" w:eastAsia="微软雅黑" w:cs="微软雅黑"/>
                <w:color w:val="000000"/>
                <w:sz w:val="20"/>
                <w:szCs w:val="20"/>
              </w:rPr>
              <w:t xml:space="preserve">
                早餐后前往【熊猫乐园】（含门票55/人），熊猫乐园内有盼盼园、双楠园、蝶泉园、临泽园、监护与隔离检疫区。其中双楠园、蝶泉园、临泽园、盼盼园可全面向公众开放，5处工作站共有大熊猫兽舍40套，可容纳至少40只大熊猫的居住；基地临泽园已入住大熊猫伴生动物有7只小熊猫（红熊猫）、2只黑熊以及红腹锦鸡、白鹇、环颈雉等35只雉类可供游客观赏，未来将逐步繁育增加小熊猫只数和伴生物种种类，同时还有植物界“活化石”中国鸽子树-珙桐、“蕨类植物之王”-桫椤、红豆杉等珍稀植物，还有拐棍竹、刺黑竹、方竹、苦竹等大熊猫主食竹。
                <w:br/>
                或前往【都江堰景区】（含门票80/人）游览，世界文化遗产旷世奇功—都江堰水利工程，都江堰水利工程由蜀郡守李冰于战国秦昭王时期（公元前 227 年）在岷江上修建的中华第一古堰，被列为“世界文化遗产”：经离堆公园、张松银杏、卧铁、堰功道。后游览都江堰水利工程宝瓶口引水口、飞沙堰泄洪坝、鱼嘴分水堤，过安澜索桥，前往李冰父子的二王庙，登上都江堰地标—玉垒阁（远眺都江堰水利工程全景），乘长达128米的“天梯”步云廊扶梯，登顶玉垒阁俯瞰都江堰水利工程全景。
                <w:br/>
                后出发前往九寨沟，途中游览1933年留下的地震堰塞湖—【叠溪海子】，四川省级风景名胜区叠溪海子位于中国最大的羌族聚居地阿坝藏族羌族自治州茂县境内，岷江上游岷山脚下，是世界自然遗产九寨沟、黄龙旅游沿线一道独特的风景线。叠溪地震遗址是世界上最完整的地震遗址之一，同时也形成了中国最大的地震堰塞湖，登上高耸于湖畔的碉楼，俯瞰全景，碧玉般的水面洒满金色的阳光，令人迷醉，叠溪海子是"保存最完整、最典型和最大的地震遗迹"。
                <w:br/>
                后抵达【松潘古城】分内、外两城，内城平面跨崇山，依山顺势略呈三角形，东部崇山之下河谷部份为长方形，外城毗邻内城南面的河谷下坝，有城门与内城相通，平面为长方形。城墙总长6.2公里，用本地烧制的青砖砌成墙身，内土石而成，高12.5米，厚12余米，以糯米、石灰、桐油熬制的灰浆粕连勾缝，坚固如铜墙铁壁。各城门仅以大块规则的长方条石券拱而成。松潘古城规模宏伟，气势非凡，其城墙的长度、高度、厚度、浮雕石刻的精美在民族地区是首屈一指的。在这里，你能感受到汉唐时期古松州悠久的历史和灿烂的文化带来的不一样的震撼。在这里能实现"畅游松州，悠享美食;宿茶马古道，感边城风情;行丝绸之路，悟岁月沧桑;观《汉唐松州梦，展高原古风》"的一次心灵之旅。
                <w:br/>
                后抵达九寨沟口，享用晚餐【藏家藏民家访活动】跟热情的九寨沟藏族同胞一起喝酒吃肉。
                <w:br/>
                结束后前往九寨沟酒店休息。
                <w:br/>
                交通：汽车
                <w:br/>
                景点：熊猫乐园或都江堰景区，叠溪海子，松潘古城
                <w:br/>
                购物点：0购物
                <w:br/>
                自费项：熊猫基地观光车30元/人或都江堰古城电瓶车10元/人、都江堰景区电瓶车15元/人、都江堰扶梯40元/人，松潘古城上城墙费用40/人
                <w:br/>
                到达城市：九寨沟县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晚餐：走进藏家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九寨沟网评4钻酒店：九寨沟港威瑞逸度假酒店、 金卓林·唐卡文化主题酒店、 泊悦·美筑酒店、   鑫源大酒店、 见山云舍酒店、九寨沟千墨度假酒店、民鑫假日酒店或同级</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九寨沟一天（赠送旅拍）
                <w:br/>
              </w:t>
            </w:r>
          </w:p>
          <w:p>
            <w:pPr>
              <w:pStyle w:val="indent"/>
            </w:pPr>
            <w:r>
              <w:rPr>
                <w:rFonts w:ascii="微软雅黑" w:hAnsi="微软雅黑" w:eastAsia="微软雅黑" w:cs="微软雅黑"/>
                <w:color w:val="000000"/>
                <w:sz w:val="20"/>
                <w:szCs w:val="20"/>
              </w:rPr>
              <w:t xml:space="preserve">
                早餐后出发前往乘车前往【童话世界-九寨沟】（含门票淡季80/人，旺季190/人），这里拥有中国最美的水景，“九寨归来不看水”，是对九寨沟景色真实的诠释。泉、瀑、河、滩108个海子，构成一个个五彩斑斓的瑶池玉盆。翠海、叠瀑、彩林、雪峰、藏情、蓝冰，被称为“六绝”。九寨的水真是太漂亮了，各种的海子，清澈绚烂的水，真是让你看过之后永生难忘。神奇的九寨，历来被当地藏族同胞视为“神山圣水”。九寨沟景区享誉中外，东方人称之为“人间仙境”，西方人则将之誉为“童话世界”。
                <w:br/>
                九寨沟当日深度游览---【赠送藏装或者汉服旅拍】；
                <w:br/>
                游览结束后返回九寨沟酒店休息
                <w:br/>
                交通：汽车
                <w:br/>
                景点：九寨沟
                <w:br/>
                购物点：0购物
                <w:br/>
                自费项：九寨沟观光车80元/人（旺季4.1-11.15号 90元/人）
                <w:br/>
                到达城市：九寨沟县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九寨沟网评4钻酒店：九寨沟港威瑞逸度假酒店、 金卓林·唐卡文化主题酒店、 泊悦·美筑酒店、   鑫源大酒店、 见山云舍酒店、九寨沟千墨度假酒店、民鑫假日酒店或同级</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九寨沟 — 黄龙景区 — 成都
                <w:br/>
              </w:t>
            </w:r>
          </w:p>
          <w:p>
            <w:pPr>
              <w:pStyle w:val="indent"/>
            </w:pPr>
            <w:r>
              <w:rPr>
                <w:rFonts w:ascii="微软雅黑" w:hAnsi="微软雅黑" w:eastAsia="微软雅黑" w:cs="微软雅黑"/>
                <w:color w:val="000000"/>
                <w:sz w:val="20"/>
                <w:szCs w:val="20"/>
              </w:rPr>
              <w:t xml:space="preserve">
                早餐后前往【黄龙景区】（含门票淡季门票60/人，旺季门票170/人），黄龙风景区海拔3000至3500多米，由于含钙质的地貌，山泉变成土黄色，像一条黄龙顺坡而下，旁边有大小不等的碧海，色彩多样，在山顶观雪山，雄伟壮丽，近在眼前。每到秋季，山坡上大面积彩林，有姜黄、浅绿、深绿等，层次分明、颜色丰富，真是一场视觉的盛宴。黄龙钙华景观以钙华边石坝彩池、钙华瀑布、钙华滩、钙华溶洞和钙华泉等独特的喀斯特沉积和溶蚀地貌为代表。黄龙主景区包括黄龙沟和雪山梁，黄龙主景区黄龙沟主要以雪山、森林、彩池、滩流、瀑布、古寺等景观著称。
                <w:br/>
                后前往成都酒店入住休息。
                <w:br/>
                后前往【都江堰蓝眼泪】，入夜时分，带您寻秘都江堰不用的美，网红蓝眼泪的绝美景色，让您感到不虚此行。蓝眼泪最终流到了静谧而壮观的迎祥大殿前,这里构成了都江堰蓝眼泪最完美的自然风光，这是非常火热的打卡点，白天古色古香，晚上唯美浪漫，这是都江堰夜生活刚开始的象征。
                <w:br/>
                游览结束后入住都江堰酒店
                <w:br/>
                交通：汽车，动车
                <w:br/>
                景点：黄龙
                <w:br/>
                购物点：0购物
                <w:br/>
                自费项：黄龙上行索道80元/人、黄龙观光车20/人、黄龙保险10元/人
                <w:br/>
                到达城市：都江堰市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都江堰网评4钻酒店：都江堰木庭酒店、 都江堰朗丽兹、都江堰中堰国际、风隐天骄酒店、麗枫酒店或同级</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都江堰市 — 猫鼻梁观景台 — 四姑娘山双桥沟 一 成都
                <w:br/>
              </w:t>
            </w:r>
          </w:p>
          <w:p>
            <w:pPr>
              <w:pStyle w:val="indent"/>
            </w:pPr>
            <w:r>
              <w:rPr>
                <w:rFonts w:ascii="微软雅黑" w:hAnsi="微软雅黑" w:eastAsia="微软雅黑" w:cs="微软雅黑"/>
                <w:color w:val="000000"/>
                <w:sz w:val="20"/>
                <w:szCs w:val="20"/>
              </w:rPr>
              <w:t xml:space="preserve">
                酒店享用早餐后出发，乘车前往都江堰市出发，前往四姑娘山镇，途经最佳观景视角【猫鼻梁观景台】，观四姑娘山四大主峰全景，这里是观赏拍摄四姑娘山全景的最佳位置，留影40分钟左右。在猫鼻梁远眺，前面是海子沟，后面是四姑娘山，风景绝对的震撼。
                <w:br/>
                后前往深度游览【四姑娘山双桥沟】（含门票80/人），沟内以山景为主，沿沟216平方公里范围内，次第分布着几十座海拔在5000米上的山峰，会同山涧溪流，如同徐徐展开的
                <w:br/>
                山水画廊。沟内还分布着目前国内罕见的千年原始沙棘树林，以及平坦宽阔的高山草甸。沟内现已开通绿色环保的观光车，游客可以更加舒适、方便的游览整个景区。沟内有两座木桥，一座由杨柳木搭建而成，另一座由红杉木搭建而成，双桥沟由此得名。景区内分三段，前段为阴阳谷、五色山等；中段为撵鱼坝，沙棘林等；后段为牛棚子草坪和长河滩等。
                <w:br/>
                后返程成都入住酒店
                <w:br/>
                交通：汽车
                <w:br/>
                景点：自由活动
                <w:br/>
                购物点：0购物
                <w:br/>
                自费项：双桥沟观光车70元/人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成都网评4钻酒店：雲雅国际（宽窄巷子锦里店）、熊猫假日酒店（建设路东郊记忆店） 、武侯智选假日（武侯祠锦里店）、锦城罗曼紫薇酒店（春熙路太古里店）、岷山安逸大酒店(成都春熙太古里店) 或同级</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成都--返程南京
                <w:br/>
              </w:t>
            </w:r>
          </w:p>
          <w:p>
            <w:pPr>
              <w:pStyle w:val="indent"/>
            </w:pPr>
            <w:r>
              <w:rPr>
                <w:rFonts w:ascii="微软雅黑" w:hAnsi="微软雅黑" w:eastAsia="微软雅黑" w:cs="微软雅黑"/>
                <w:color w:val="000000"/>
                <w:sz w:val="20"/>
                <w:szCs w:val="20"/>
              </w:rPr>
              <w:t xml:space="preserve">
                早餐后自由活动，地接旅行社根据游客的车次或航班时间，安排提前二小时送达车站/机场；游客乘坐由组团社定购的团队车次返回家乡，结束难忘的巴蜀之旅。此项服务为我社工作人员免费接送。
                <w:br/>
                交通：汽车，飞机/动车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家</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1、交通	根据实际人数选用5-9座商务车，保证一人一个正座。
                <w:br/>
                2、门票	熊猫乐园（或都江堰景区）、九寨沟、黄龙、双桥沟首道大门票
                <w:br/>
                淡季（11.16-5.31号）：优惠退55/人，免票退110/人；
                <w:br/>
                旺季（6.1-11.15号）：优惠退120/人，免票退240/人；
                <w:br/>
                3、住宿	全程5晚酒店
                <w:br/>
                4、用餐	5早1正（注儿童不含酒店早晚餐，根据酒店标准，产生费用请现付酒店前台，请提前知悉）
                <w:br/>
                5、导游	司机兼向导（师傅不进景区）
                <w:br/>
                6、保险	代购旅游意外险。（最高赔偿额不超过10万，最终解释权归保险公司所有）
                <w:br/>
                7、赠送	赠送项目：九寨沟旅拍、走进藏家
                <w:br/>
                赠送项目为我社品牌建立，突出行程特色的促销回馈行为，是无附加条件的赠送，如因疫情等不可抗力因素造成不能享用，则取消此项目，不退费不等换同价项目，敬请谅解！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1、单房差/如1人全程入住相应指定酒店单独包房，需补单房差。
                <w:br/>
                2、因交通延阻、罢工、天气、飞机机器故障、航班取消或更改时间等不可抗力原因所引致的额外费用。
                <w:br/>
                3、景区配套便民服务设施及体验项目（索道、观光车等）。
                <w:br/>
                特别备注：此行程不含景交，客人可自行在景区内购买；
                <w:br/>
                ①熊猫基地观光车30元/人、都江堰古城电瓶车10元/人、都江堰景区电瓶车15元/人、都江堰扶梯40元/人、黄龙上行索道80元/人、黄龙观光车20/人、黄龙保险10元/人、九寨沟观光车80元/人（旺季4.1-11.15号 90元/人）、双桥沟观光车70元/人；
                <w:br/>
                4、其他：以上“费用已含”里未提及包含的一切费用均未含。
              </w:t>
            </w:r>
          </w:p>
        </w:tc>
      </w:tr>
    </w:tbl>
    <w:p>
      <w:pPr>
        <w:jc w:val="left"/>
        <w:spacing w:before="10" w:after="10"/>
      </w:pPr>
      <w:r>
        <w:rPr>
          <w:rFonts w:ascii="微软雅黑" w:hAnsi="微软雅黑" w:eastAsia="微软雅黑" w:cs="微软雅黑"/>
          <w:sz w:val="22"/>
          <w:szCs w:val="22"/>
          <w:b w:val="1"/>
          <w:bCs w:val="1"/>
        </w:rPr>
        <w:t xml:space="preserve">自费点</w:t>
      </w:r>
    </w:p>
    <w:tbl>
      <w:tblGrid>
        <w:gridCol w:w="2300" w:type="dxa"/>
        <w:gridCol w:w="4200" w:type="dxa"/>
        <w:gridCol w:w="2000" w:type="dxa"/>
        <w:gridCol w:w="2000" w:type="dxa"/>
      </w:tblGrid>
      <w:tblPr>
        <w:tblStyle w:val="own"/>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val="1"/>
                <w:bCs w:val="1"/>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参考价格</w:t>
            </w:r>
          </w:p>
        </w:tc>
      </w:tr>
      <w:tr>
        <w:trPr/>
        <w:tc>
          <w:tcPr/>
          <w:p>
            <w:pPr>
              <w:pStyle w:val="indent"/>
            </w:pPr>
            <w:r>
              <w:rPr>
                <w:rFonts w:ascii="微软雅黑" w:hAnsi="微软雅黑" w:eastAsia="微软雅黑" w:cs="微软雅黑"/>
                <w:color w:val="000000"/>
                <w:sz w:val="20"/>
                <w:szCs w:val="20"/>
              </w:rPr>
              <w:t xml:space="preserve">景区必消项目</w:t>
            </w:r>
          </w:p>
        </w:tc>
        <w:tc>
          <w:tcPr/>
          <w:p>
            <w:pPr>
              <w:pStyle w:val="indent"/>
            </w:pPr>
            <w:r>
              <w:rPr>
                <w:rFonts w:ascii="微软雅黑" w:hAnsi="微软雅黑" w:eastAsia="微软雅黑" w:cs="微软雅黑"/>
                <w:color w:val="000000"/>
                <w:sz w:val="20"/>
                <w:szCs w:val="20"/>
              </w:rPr>
              <w:t xml:space="preserve">熊猫基地观光车30元/人、都江堰古城电瓶车10元/人、都江堰景区电瓶车15元/人、都江堰扶梯40元/人、黄龙上行索道80元/人、黄龙观光车20/人、黄龙保险10元/人、九寨沟观光车80元/人（旺季4.1-11.15号 90元/人）、双桥沟观光车70元/人</w:t>
            </w:r>
          </w:p>
        </w:tc>
        <w:tc>
          <w:tcPr/>
          <w:p>
            <w:pPr>
              <w:pStyle w:val="indent"/>
            </w:pPr>
            <w:r>
              <w:rPr>
                <w:rFonts w:ascii="微软雅黑" w:hAnsi="微软雅黑" w:eastAsia="微软雅黑" w:cs="微软雅黑"/>
                <w:color w:val="000000"/>
                <w:sz w:val="20"/>
                <w:szCs w:val="20"/>
              </w:rPr>
              <w:t xml:space="preserve">120 分钟</w:t>
            </w:r>
          </w:p>
        </w:tc>
        <w:tc>
          <w:tcPr/>
          <w:p>
            <w:pPr>
              <w:pStyle w:val="right"/>
            </w:pPr>
            <w:r>
              <w:rPr>
                <w:rFonts w:ascii="微软雅黑" w:hAnsi="微软雅黑" w:eastAsia="微软雅黑" w:cs="微软雅黑"/>
                <w:color w:val="000000"/>
                <w:sz w:val="20"/>
                <w:szCs w:val="20"/>
              </w:rPr>
              <w:t xml:space="preserve">¥(人民币) 365.00</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健康须知】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
                <w:br/>
                也请游客切勿故意隐瞒病情造成不可预计的后果！
                <w:br/>
                2、【证件说明】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
                <w:br/>
                3、【消费说明】关于购物店定义：四川的大部份景区内，包括5A景区都有其景区的配套商业服务，即每个沿途景区景点、法物流通处、餐厅、厕所、加水点、酒店内设有小卖部、超市、旅游纪念品、手工艺土特产等等，均不属于旅行社安排的购物店场所范围，非我社控制，请不要误解。请您根据自身所需谨慎选购，记得索要发票。
                <w:br/>
                若因此造成的投诉我社均无法受理，敬请理解！本行程无购物安排；无导游推荐自费景区或自费娱乐项目；景区配套自费设施游客自愿选择，景区有价格向游客明示。如有强迫消费的现象发生，请游客拨打质量监督电话。
                <w:br/>
                4、【不可抗力免责申明】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
                <w:br/>
                5、【保险说明】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
                <w:br/>
                6、【安全提示】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
                <w:br/>
                7、【离团须知】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
                <w:br/>
                8、【意见反馈】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
                <w:br/>
                9、【出行须知】请提前了解目的地天气地理状况，并请备好常用保暖，降暑，防晒，防雨，防滑用品及常备药品。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1.为保证行程质量，酒店不接受加床及三人间，单数客人请自补单房差。
                <w:br/>
                2.酒店房满期间，调整为同级的其它酒店。
                <w:br/>
                3.住宿条件：九寨段酒店提倡环保，不提供一次性洗漱用品，建议客人自带洗漱用品，如遇满房，安排其它同级酒店。
                <w:br/>
                4.行程、景点游览顺序、出发时间仅供参考，具体视天气、路况及游客实际游览情况而定！
              </w:t>
            </w:r>
          </w:p>
        </w:tc>
      </w:tr>
    </w:tbl>
    <w:sectPr>
      <w:footerReference w:type="default" r:id="rId10"/>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打印日期：2025-07-27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own">
    <w:name w:val="own"/>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2025-07-27T18:38:12+08:00</dcterms:created>
  <dcterms:modified xsi:type="dcterms:W3CDTF">2025-07-27T18:38:12+08:00</dcterms:modified>
</cp:coreProperties>
</file>

<file path=docProps/custom.xml><?xml version="1.0" encoding="utf-8"?>
<Properties xmlns="http://schemas.openxmlformats.org/officeDocument/2006/custom-properties" xmlns:vt="http://schemas.openxmlformats.org/officeDocument/2006/docPropsVTypes"/>
</file>