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[川西秘景]四川成都+九寨沟+毕棚沟+四姑娘山双桥沟6天5晚跟团游行程单</w:t>
      </w:r>
    </w:p>
    <w:p>
      <w:pPr>
        <w:jc w:val="center"/>
        <w:spacing w:after="100"/>
      </w:pPr>
      <w:r>
        <w:rPr>
          <w:rFonts w:ascii="微软雅黑" w:hAnsi="微软雅黑" w:eastAsia="微软雅黑" w:cs="微软雅黑"/>
          <w:sz w:val="20"/>
          <w:szCs w:val="20"/>
        </w:rPr>
        <w:t xml:space="preserve">2-8人小包团|毕达圣境休闲之旅|一起享游雪山，感受藏式生活</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SC1752218781B6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【服务无忧】24小时出行管家全程为您解惑答疑
                <w:br/>
                【精选车型】2-3人5座车|4人以上即可独立成团|6人以上升级9座1+1航空座椅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0237154150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02371541502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02371541502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南京--接机--成都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交通：动车/飞机，汽车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成都→熊猫乐园/都江堰景区二选一→叠溪海子→松潘古城→九寨沟沟口
                <w:br/>
              </w:t>
            </w:r>
          </w:p>
          <w:p>
            <w:pPr>
              <w:pStyle w:val="indent"/>
            </w:pPr>
            <w:r>
              <w:rPr>
                <w:rFonts w:ascii="微软雅黑" w:hAnsi="微软雅黑" w:eastAsia="微软雅黑" w:cs="微软雅黑"/>
                <w:color w:val="000000"/>
                <w:sz w:val="20"/>
                <w:szCs w:val="20"/>
              </w:rPr>
              <w:t xml:space="preserve">
                早餐后前往【熊猫乐园】（含门票55/人），熊猫乐园内有盼盼园、双楠园、蝶泉园、临泽园、监护与隔离检疫区。其中双楠园、蝶泉园、临泽园、盼盼园可全面向公众开放，5处工作站共有大熊猫兽舍40套，可容纳至少40只大熊猫的居住；基地临泽园已入住大熊猫伴生动物有7只小熊猫（红熊猫）、2只黑熊以及红腹锦鸡、白鹇、环颈雉等35只雉类可供游客观赏，未来将逐步繁育增加小熊猫只数和伴生物种种类，同时还有植物界“活化石”中国鸽子树-珙桐、“蕨类植物之王”-桫椤、红豆杉等珍稀植物，还有拐棍竹、刺黑竹、方竹、苦竹等大熊猫主食竹。
                <w:br/>
                或前往【都江堰景区】（含门票80/人）游览，世界文化遗产旷世奇功—都江堰水利工程，都江堰水利工程由蜀郡守李冰于战国秦昭王时期（公元前 227 年）在岷江上修建的中华第一古堰，被列为“世界文化遗产”：经离堆公园、张松银杏、卧铁、堰功道。后游览都江堰水利工程宝瓶口引水口、飞沙堰泄洪坝、鱼嘴分水堤，过安澜索桥，前往李冰父子的二王庙，登上都江堰地标—玉垒阁（远眺都江堰水利工程全景），乘长达128米的“天梯”步云廊扶梯，登顶玉垒阁俯瞰都江堰水利工程全景。
                <w:br/>
                后出发前往九寨沟，途中游览1933年留下的地震堰塞湖—【叠溪海子】，四川省级风景名胜区叠溪海子位于中国最大的羌族聚居地阿坝藏族羌族自治州茂县境内，岷江上游岷山脚下，是世界自然遗产九寨沟、黄龙旅游沿线一道独特的风景线。叠溪地震遗址是世界上最完整的地震遗址之一，同时也形成了中国最大的地震堰塞湖，登上高耸于湖畔的碉楼，俯瞰全景，碧玉般的水面洒满金色的阳光，令人迷醉，叠溪海子是"保存最完整、最典型和最大的地震遗迹"。
                <w:br/>
                后抵达【松潘古城】分内、外两城，内城平面跨崇山，依山顺势略呈三角形，东部崇山之下河谷部份为长方形，外城毗邻内城南面的河谷下坝，有城门与内城相通，平面为长方形。城墙总长6.2公里，用本地烧制的青砖砌成墙身，内土石而成，高12.5米，厚12余米，以糯米、石灰、桐油熬制的灰浆粕连勾缝，坚固如铜墙铁壁。各城门仅以大块规则的长方条石券拱而成。松潘古城规模宏伟，气势非凡，其城墙的长度、高度、厚度、浮雕石刻的精美在民族地区是首屈一指的。在这里，你能感受到汉唐时期古松州悠久的历史和灿烂的文化带来的不一样的震撼。在这里能实现"畅游松州，悠享美食;宿茶马古道，感边城风情;行丝绸之路，悟岁月沧桑;观《汉唐松州梦，展高原古风》"的一次心灵之旅。
                <w:br/>
                后抵达九寨沟口，享用晚餐【藏家藏民家访活动】跟热情的九寨沟藏族同胞一起喝酒吃肉。
                <w:br/>
                结束后前往九寨沟酒店休息。
                <w:br/>
                交通：汽车
                <w:br/>
                景点：熊猫乐园/都江堰景区二选一，叠溪海子，松潘古城
                <w:br/>
                购物点：0购物
                <w:br/>
                自费项：熊猫基地观光车30元/人或都江堰古城电瓶车10元/人、都江堰景区电瓶车15元/人、都江堰扶梯40元/人，松潘古城上墙费40元/人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晚餐：走进藏家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九寨沟网评4钻酒店：九寨沟千墨度假大酒店、九寨沟寰宇大酒店、九寨雪山藏文化主题酒店、九寨沟九源酒店、九寨度假村、九寨沟九安白马人文化主题饭店、九寨沟名人酒店或同级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 茂县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游览结束前往茂县酒店休息
                <w:br/>
                交通：汽车
                <w:br/>
                景点：九寨沟
                <w:br/>
                购物点：0购物
                <w:br/>
                自费项：九寨沟景区观光车淡季80元/人，旺季90元/人（旺季时间：4月1日-11月15日）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茂县网评4钻酒店：明宇雅舍、茂县凤凰阁、茂县国际大酒店、茂县西羌家园或同级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茂县 — 毕棚沟景区 — 网红公路理小路 — 四姑娘山镇
                <w:br/>
              </w:t>
            </w:r>
          </w:p>
          <w:p>
            <w:pPr>
              <w:pStyle w:val="indent"/>
            </w:pPr>
            <w:r>
              <w:rPr>
                <w:rFonts w:ascii="微软雅黑" w:hAnsi="微软雅黑" w:eastAsia="微软雅黑" w:cs="微软雅黑"/>
                <w:color w:val="000000"/>
                <w:sz w:val="20"/>
                <w:szCs w:val="20"/>
              </w:rPr>
              <w:t xml:space="preserve">
                早餐后茂县出发乘车前往【毕棚沟景区】（含门票70/人），毕棚沟是国内非常知名的红叶观赏圣地。世界自然遗产、世界生物圈保护区网络、国家AAAA级旅游景区、国家级生态旅游示范区，四川省级生态旅游示范区。
                <w:br/>
                后前往【网红公路理小路】，理小路被誉为“四川版独库公路”，沿途风景绝美，集雪山、森林、河谷、冰川、草甸等川西经典元素于一体。它从海拔2000米到3600米的高原生态带穿过，沿途有360°雪山环绕的极致美景。此外，它还串联起毕棚沟、四姑娘山等知名景区，以及凉台沟、结斯冰川等小众秘境。
                <w:br/>
                后入住四姑娘山镇入住酒店
                <w:br/>
                交通：汽车
                <w:br/>
                景点：毕棚沟、 网红公路理小路
                <w:br/>
                购物点：0购物
                <w:br/>
                自费项：毕棚沟观光车60元/人、毕棚沟电瓶车60元/人
                <w:br/>
                到达城市：阿坝四姑娘山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四姑娘山网评4钻酒店：四姑娘山圣洁度假酒店、四姑娘山东方峰雅酒店、伴山度假酒店(四姑娘山景区店)、瑞豪智能、悦山度假酒店或同级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四姑娘山双桥沟 一 成都
                <w:br/>
              </w:t>
            </w:r>
          </w:p>
          <w:p>
            <w:pPr>
              <w:pStyle w:val="indent"/>
            </w:pPr>
            <w:r>
              <w:rPr>
                <w:rFonts w:ascii="微软雅黑" w:hAnsi="微软雅黑" w:eastAsia="微软雅黑" w:cs="微软雅黑"/>
                <w:color w:val="000000"/>
                <w:sz w:val="20"/>
                <w:szCs w:val="20"/>
              </w:rPr>
              <w:t xml:space="preserve">
                酒店享用早餐后出发，前往深度游览【四姑娘山双桥沟】（含门票80/人），沟内以山景为主，沿沟216平方公里范围内，次第分布着几十座海拔在5000米上的山峰，会同山涧溪流，如同徐徐展开的山水画廊。沟内还分布着目前国内罕见的千年原始沙棘树林，以及平坦宽阔的高山草甸。沟内现已开通绿色环保的观光车，游客可以更加舒适、方便的游览整个景区。沟内有两座木桥，一座由杨柳木搭建而成，另一座由红杉木搭建而成，双桥沟由此得名。景区内分三段，前段为阴阳谷、五色山等；中段为撵鱼坝，沙棘林等；后段为牛棚子草坪和长河滩等。
                <w:br/>
                后返程成都入住酒店
                <w:br/>
                交通：汽车
                <w:br/>
                景点：四姑娘山双桥沟
                <w:br/>
                购物点：0购物
                <w:br/>
                自费项：双桥沟观光车70元/人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、武侯智选假日（武侯祠锦里店）、锦城罗曼紫薇酒店（春熙路太古里店）或同级</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返程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交通：汽车，动车/飞机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	根据实际人数选用5-9座商务车，保证一人一个正座。
                <w:br/>
                2、门票	熊猫乐园（或都江堰景区）、九寨沟、毕棚沟、双桥沟首道大门票
                <w:br/>
                淡季（11.16-5.31号）：优惠退55/人，免票退100/人；
                <w:br/>
                旺季（6.1-11.15号）：优惠退120/人，免票退240/人；
                <w:br/>
                3、住宿	全程5晚酒店
                <w:br/>
                4、用餐	5早1正（注：儿童不含酒店早晚餐，根据酒店标准，产生费用请现付酒店前台，请提前知悉）
                <w:br/>
                5、导游	司机兼向导（师傅不进景区）
                <w:br/>
                6、保险	代购旅游意外险。（最高赔偿额不超过10万，最终解释权归保险公司所有）
                <w:br/>
                7、赠送	赠送项目：九寨沟旅拍、走进藏家、网红理小路
                <w:br/>
                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
                <w:br/>
                ①熊猫基地观光车30元/人、都江堰古城电瓶车10元/人、都江堰景区电瓶车15元/人、都江堰扶梯40元/人、九寨沟观光车80元/人（旺季4.1-11.15号 90元/人）、毕棚沟观光车60元/人、毕棚沟电瓶车60元/人、双桥沟观光车70元/人；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2025-07-17T05:17:12+08:00</dcterms:created>
  <dcterms:modified xsi:type="dcterms:W3CDTF">2025-07-17T05:17:12+08:00</dcterms:modified>
</cp:coreProperties>
</file>

<file path=docProps/custom.xml><?xml version="1.0" encoding="utf-8"?>
<Properties xmlns="http://schemas.openxmlformats.org/officeDocument/2006/custom-properties" xmlns:vt="http://schemas.openxmlformats.org/officeDocument/2006/docPropsVTypes"/>
</file>