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【乐享·深度】塞尔维亚、波黑、黑山、克罗地亚、斯洛文尼亚5国12天行程单</w:t>
      </w:r>
    </w:p>
    <w:p>
      <w:pPr>
        <w:jc w:val="center"/>
        <w:spacing w:after="100"/>
      </w:pPr>
      <w:r>
        <w:rPr>
          <w:rFonts w:ascii="微软雅黑" w:hAnsi="微软雅黑" w:eastAsia="微软雅黑" w:cs="微软雅黑"/>
          <w:sz w:val="20"/>
          <w:szCs w:val="20"/>
        </w:rPr>
        <w:t xml:space="preserve">贝尔格莱德·萨拉热窝·布莱德湖·杜布罗夫尼克·塔拉河大桥·科托尔·十六湖国家公园· 斯普利特·扎达尔·萨格勒布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OZ1752653794Qn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克罗地亚-斯洛文尼亚-塞尔维亚-黑山共和国-波黑共和国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去程参考航班：CA1562 南京 - 北京  17:05-19:00
                <w:br/>
                去程参考航班：CA719 北京 - 布达佩斯  02:50-07:10
                <w:br/>
                返程参考航班：CA842  维也纳 - 北京  13:30-04:50+1
                <w:br/>
                返程参考航班：CA1817  北京 - 南京  07:55-10:05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团组性质：  乐享·深度 26人精品小团
                <w:br/>
                航班信息：  国航，南京起止，可配全国联运
                <w:br/>
                酒店信息：  境外4星，BOOKING评分不低于7.5分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【巴尔干半岛的历史回响】
                <w:br/>
                贝尔格莱德：战火与和平的见证  
                <w:br/>
                探访卡莱梅格丹城堡、圣萨瓦教堂和中国驻南斯拉夫大使馆遗址，感受这座城市厚重的历史与坚韧的精神。
                <w:br/>
                萨拉热窝：东西方文明的交汇  
                <w:br/>
                漫步拉丁桥、贝格清真寺和铜匠街，体验“欧洲耶路撒冷”多元宗教与文化的独特魅力。
                <w:br/>
                斯普利特：古罗马的辉煌遗产 
                <w:br/>
                参观戴克里先宫和圣多米尼斯教堂，感受罗马帝国皇帝退位后的奢华宫殿与历史变迁。
                <w:br/>
                【亚得里亚海的浪漫风情】
                <w:br/>
                杜布罗夫尼克：天堂般的古城
                <w:br/>
                登上古城墙，俯瞰亚得里亚海，漫步于《权力的游戏》取景地，感受“城市博物馆”的浪漫与壮美。
                <w:br/>
                科托尔：峡湾与古城的完美融合
                <w:br/>
                探索科托尔峡湾与古城，欣赏中世纪石板街巷与教堂，感受黑山独特的自然与人文景观。
                <w:br/>
                扎达尔：聆听海浪的音乐 
                <w:br/>
                体验海风琴与“向太阳致敬”艺术装置，漫步古城门与圣多纳特教堂，感受现代艺术与古罗马遗迹的奇妙融合。
                <w:br/>
                【自然奇观的纯净之美】
                <w:br/>
                十六湖国家公园：克罗地亚的“九寨沟”
                <w:br/>
                漫步于16个湖泊之间，欣赏喀斯特地貌与瀑布交织的绝美景色，感受大自然的纯净与灵动。
                <w:br/>
                布莱德湖：童话般的湖光山色
                <w:br/>
                乘坐人力小舟登上湖心岛，敲响教堂钟声，欣赏阿尔卑斯山倒影，体验童话般的浪漫氛围。
                <w:br/>
                塞格德：艺术与信仰的交汇  
                <w:br/>
                参观莱克宫与大教堂广场，欣赏新艺术风格建筑与历史人物浮雕，感受匈牙利南部城市的艺术魅力。
                <w:br/>
                【文化与信仰的多元融合】
                <w:br/>
                萨拉热窝：宗教共存的典范
                <w:br/>
                探索清真寺、天主教堂、东正教堂与犹太教堂共存的独特城市景观，感受宗教与文化的和谐共生。
                <w:br/>
                贝尔格莱德：巴尔干之钥的文化底蕴
                <w:br/>
                漫步共和国广场与花房，了解南斯拉夫历史与铁托的传奇人生，感受塞尔维亚的文化与精神。
                <w:br/>
                斯普利特与扎达尔：历史与艺术的交汇
                <w:br/>
                从戴克里先宫到圣多纳特教堂，感受克罗地亚古城的历史厚重与艺术魅力。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南京-北京
                <w:br/>
              </w:t>
            </w:r>
          </w:p>
          <w:p>
            <w:pPr>
              <w:pStyle w:val="indent"/>
            </w:pPr>
            <w:r>
              <w:rPr>
                <w:rFonts w:ascii="微软雅黑" w:hAnsi="微软雅黑" w:eastAsia="微软雅黑" w:cs="微软雅黑"/>
                <w:color w:val="000000"/>
                <w:sz w:val="20"/>
                <w:szCs w:val="20"/>
              </w:rPr>
              <w:t xml:space="preserve">
                请于集合时间前抵达机场，我们的领队会在机场恭候各位贵宾的到来。开启我们的东欧之旅~！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北京-布达佩斯-塞格德【匈牙利】
                <w:br/>
              </w:t>
            </w:r>
          </w:p>
          <w:p>
            <w:pPr>
              <w:pStyle w:val="indent"/>
            </w:pPr>
            <w:r>
              <w:rPr>
                <w:rFonts w:ascii="微软雅黑" w:hAnsi="微软雅黑" w:eastAsia="微软雅黑" w:cs="微软雅黑"/>
                <w:color w:val="000000"/>
                <w:sz w:val="20"/>
                <w:szCs w:val="20"/>
              </w:rPr>
              <w:t xml:space="preserve">
                参考航班：CA719 北京 - 布达佩斯  02:50-07:10
                <w:br/>
                早餐后前往匈牙利第四大城市【塞格德】（游览时间不少于1小时），景点包括【莱克宫】、【大教堂广场】 【莱克宫】（外观）莱克宫是具代表性的新艺术风格的建筑，是塞格德的艺术瑰宝，建于1907年。莱克宫楼体以珍珠色为主色调，点缀有紫罗兰色的花朵，看上去纯净美好。 【大教堂广场】大教堂广场是匈牙利大的广场，占地12,000 m2。1929-1932年，建筑师Bela Rerrich创造出了一种由拱廊建筑环绕三边的广场，今天这三个边的建筑已作大学、官邸和神学院之用。沿着广场周围的拱廊，有一连串人像和浮雕，匈牙利历史上著名的人物都在这里，供后人瞻仰，著名诗人裴多菲、音乐家李斯特等均位列其中。夜宿塞格德附近。
                <w:br/>
                交通：飞机
                <w:br/>
                到达城市：塞格德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塞格德-贝尔格莱德【塞尔维亚】
                <w:br/>
              </w:t>
            </w:r>
          </w:p>
          <w:p>
            <w:pPr>
              <w:pStyle w:val="indent"/>
            </w:pPr>
            <w:r>
              <w:rPr>
                <w:rFonts w:ascii="微软雅黑" w:hAnsi="微软雅黑" w:eastAsia="微软雅黑" w:cs="微软雅黑"/>
                <w:color w:val="000000"/>
                <w:sz w:val="20"/>
                <w:szCs w:val="20"/>
              </w:rPr>
              <w:t xml:space="preserve">
                早餐后前往塞尔维亚首都【贝尔格莱德】（游览不少于15分钟）,座落在多瑙河与萨瓦河的交汇处，是欧洲和近东的重要联络点，被称为巴尔干之钥。
                <w:br/>
                【卡莱梅格丹城堡】（游览不少于15分钟）,中世纪时期贝尔格莱德的重要堡垒，如今是贝尔格莱德标志性的游览景点与休闲场所。该城堡历史上曾经过多次修缮和扩建，至今仍可见古罗马、奥匈帝国的建筑遗风。
                <w:br/>
                【中国驻南斯拉夫大使馆遗址】（游览不少于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【圣萨瓦教堂】外观（游览不少于15分钟）,建于1935年，是一座规模非常大的东正教教堂。它主宰着贝尔格莱德的市容，也是整个城市中相当宏伟的建筑。许多当地的新人会在此举办婚礼。
                <w:br/>
                【铁托花房】*入内（游览不少于30分钟）,别名花房，是南联邦著名的领导人铁托的墓地。由于铁托生前酷爱养花，因此在他死后就将他的遗体埋葬在花房中。特别提示：如遇周一闭馆，则调整游览日期或现退门票4欧/人。
                <w:br/>
                到达城市：多瑙河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贝尔格莱德-萨拉热窝【波黑】
                <w:br/>
              </w:t>
            </w:r>
          </w:p>
          <w:p>
            <w:pPr>
              <w:pStyle w:val="indent"/>
            </w:pPr>
            <w:r>
              <w:rPr>
                <w:rFonts w:ascii="微软雅黑" w:hAnsi="微软雅黑" w:eastAsia="微软雅黑" w:cs="微软雅黑"/>
                <w:color w:val="000000"/>
                <w:sz w:val="20"/>
                <w:szCs w:val="20"/>
              </w:rPr>
              <w:t xml:space="preserve">
                早餐之后前往波斯尼亚-黑塞哥维那首都【萨拉热窝】,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【拉丁桥】（游览不少于15分钟）,位于市中心的一座桥梁，于1798年重修，这座桥有着深刻的历史意义。在桥的北端就是萨拉热窝事件的发生现场，这次事件就是一战的导火索。
                <w:br/>
                【贝格清真寺】外观（游览不少于15分钟）,萨拉热窝老城中心地带，是一座典型的奥斯曼风格建筑，也是萨拉热窝著名的清真寺之一。1531年建成，由于内战时期受损而在上世纪90年代进行了重建工作，现为整个波黑最大、最重要的历史建筑与伊斯兰宗教中心。
                <w:br/>
                【萨拉热窝市政厅】外观（游览不少于5分钟）,三角形的建筑，土耳其式的清新彩绘与罗马式拱形廊柱相结合，内部是伊斯兰和奥匈帝国风格的混合体。市政厅建于奥匈帝国统治时期，一战期间被改造为国家图书馆。
                <w:br/>
                【铜匠街】（游览不少于15分钟）,铜匠街是萨拉热窝市最古老,最具魅力的街道之一,15世纪时就已存在,曾是萨拉热窝手工艺商业街区的核心地段。
                <w:br/>
                到达城市：多瑙河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萨拉热窝-塔拉河大桥-科托尔【黑山】
                <w:br/>
              </w:t>
            </w:r>
          </w:p>
          <w:p>
            <w:pPr>
              <w:pStyle w:val="indent"/>
            </w:pPr>
            <w:r>
              <w:rPr>
                <w:rFonts w:ascii="微软雅黑" w:hAnsi="微软雅黑" w:eastAsia="微软雅黑" w:cs="微软雅黑"/>
                <w:color w:val="000000"/>
                <w:sz w:val="20"/>
                <w:szCs w:val="20"/>
              </w:rPr>
              <w:t xml:space="preserve">
                早餐后前往【塔拉河大桥】，又称拉日瓦维大桥，是位于黑山共和国北部的一座著名拱桥，横跨塔拉河峡谷，是巴尔干地区最壮观的桥梁之一。因出现在1977年南斯拉夫电影《桥》（The Bridge）中而闻名。周边是杜米托尔国家公园（Durmitor National Park），以漂流、蹦极（高跳）和徒步吸引游客。附近的塔拉河峡谷是联合国教科文组织生物圈保护区的一部分。
                <w:br/>
                到达城市：多瑙河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午餐：羊排餐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科托尔-杜布罗夫尼克【克罗地亚】
                <w:br/>
              </w:t>
            </w:r>
          </w:p>
          <w:p>
            <w:pPr>
              <w:pStyle w:val="indent"/>
            </w:pPr>
            <w:r>
              <w:rPr>
                <w:rFonts w:ascii="微软雅黑" w:hAnsi="微软雅黑" w:eastAsia="微软雅黑" w:cs="微软雅黑"/>
                <w:color w:val="000000"/>
                <w:sz w:val="20"/>
                <w:szCs w:val="20"/>
              </w:rPr>
              <w:t xml:space="preserve">
                早餐后，游览【科托尔古城】，科托尔峡湾被视为地中海唯一的峡湾地貌，同时也被选为全球最漂亮的海湾之一，加上绵延千里的山脉与科托尔峡湾相连，英国浪漫诗人拜伦(Lord Byron)曾到访此地时赞叹：“这是陆地与海洋最美的相遇”。这是Brad Pitt 第一部电影《The dark side of the sun》的拍摄景点，2006年也吸引了007电影《Casino Royale》以此为场景之一。老城里尽是小径穿梭，蜿蜒曲折的石板巷弄。建在小巷两旁的房子，充满了古典气息，包括拜占庭式、哥特式、文艺复兴式、巴尔干和西欧风格式的古旧教堂、修道院。
                <w:br/>
                后前往【杜布罗夫尼克】（游览不少于1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30分钟）,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到达城市：杜布罗夫尼克城墙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杜布罗夫尼克-斯普利特-扎达尔【克罗地亚】
                <w:br/>
              </w:t>
            </w:r>
          </w:p>
          <w:p>
            <w:pPr>
              <w:pStyle w:val="indent"/>
            </w:pPr>
            <w:r>
              <w:rPr>
                <w:rFonts w:ascii="微软雅黑" w:hAnsi="微软雅黑" w:eastAsia="微软雅黑" w:cs="微软雅黑"/>
                <w:color w:val="000000"/>
                <w:sz w:val="20"/>
                <w:szCs w:val="20"/>
              </w:rPr>
              <w:t xml:space="preserve">
                早餐后出前往【斯普利特】（游览不少于30分钟）,克罗地亚历史名城、克罗地亚第二大城市、亚得里亚海畔最大的城市，因罗马帝国皇帝戴克里先(Diocletian)退位后将其宫殿建于此处而闻名。
                <w:br/>
                【戴克里先宫】（游览不少于30分钟）,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【圣多米尼斯教堂】外观（游览不少于5分钟）,这座造型独特的教堂曾是戴克里先皇帝的陵墓，后来他的灵柩被神秘转移后下落不明，于是陵墓趁机也被改为了教堂。
                <w:br/>
                之后前往【扎达尔】（Zader）城市观光：这是克罗地亚西部港口、历史名城，西临亚得里亚海，是 克罗地亚第五大城市。外观【圣多纳特教堂】有着圆形外观的前罗马式教堂，在城内现存14座教堂中享有特殊地位。9世纪建成，15世纪重修，现在作为音乐厅使用。教堂前的废墟是古罗马宫殿的遗址。外观【圣阿纳斯塔西亚教堂】其古老的部分是一个早期的基督教教堂，目前罗马式的外观形成于12世纪的。1202年在十字军的包围和征服的战争中大教堂被损坏，后来得到扩建。【海风琴】2005年由设计师Nikola Basic设计，当地人在海边建造了阶梯海浪风琴，长约70米，由工人用35根口径各异长短不一的管子被平行植入海中，每当海浪涌入管中就会奏出不同的声调和音符，全年无休的演奏音乐。旁边还有同一位设计师设计的Greeting to the Sun，倒映着蓝天白云的圆形玻璃面踏上去便有种奇妙的幻觉。【扎达尔城门】威尼斯人在1543年修建的城门。城门中央的飞天圣马可石狮子雕像，显示着它威尼斯时期皇族的出身。石狮子底下则是守护神的骑马雕像，守护着扎达尔的历史。
                <w:br/>
                到达城市：克罗地亚考古遗迹博物馆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扎达尔-普利特维采国家公园(十六湖）-萨格勒布【克罗地亚】
                <w:br/>
              </w:t>
            </w:r>
          </w:p>
          <w:p>
            <w:pPr>
              <w:pStyle w:val="indent"/>
            </w:pPr>
            <w:r>
              <w:rPr>
                <w:rFonts w:ascii="微软雅黑" w:hAnsi="微软雅黑" w:eastAsia="微软雅黑" w:cs="微软雅黑"/>
                <w:color w:val="000000"/>
                <w:sz w:val="20"/>
                <w:szCs w:val="20"/>
              </w:rPr>
              <w:t xml:space="preserve">
                早餐后，驱车前往十六湖国家公园，这座国家公园的真实名称是【普利特维采国家公园】，她是由16个相互连接的天然湖泊组成，因此又称【十六湖国家公园】*。这里有令人惊讶的彩色湖泊，湖面泛着水晶般清澈的蓝色和绿色色调，而壮观的喀斯特地貌，雷鸣般的瀑布，让这里兼具静谧与灵动。踏入这人间仙境般的十六湖景区，就好像踏入了一座纯粹而美好的天然氧吧。这里还有一个好听的称号“克罗地亚的九寨沟”。随后前往克罗地亚首都【萨格勒布】。抵达后参观【圣母升天大教堂】，这是克罗地亚境内最高的建筑，教堂采用哥特式建筑风格，其尖塔可以从市内多个地方看到。【共和国广场及多拉克菜市场】广场始建于17世纪，是萨格勒布最重要的广场。二战后，广场更名为共和国广场。广场后面的多拉克Dolac菜市场也是个可以感受异国市井风情的绝好去处。夜宿萨格勒布。
                <w:br/>
                到达城市：萨格勒布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萨格勒布-布莱德湖-格拉茨【奥地利】
                <w:br/>
              </w:t>
            </w:r>
          </w:p>
          <w:p>
            <w:pPr>
              <w:pStyle w:val="indent"/>
            </w:pPr>
            <w:r>
              <w:rPr>
                <w:rFonts w:ascii="微软雅黑" w:hAnsi="微软雅黑" w:eastAsia="微软雅黑" w:cs="微软雅黑"/>
                <w:color w:val="000000"/>
                <w:sz w:val="20"/>
                <w:szCs w:val="20"/>
              </w:rPr>
              <w:t xml:space="preserve">
                早餐后，游览布莱德湖区，四周致密的树林、明镜般的湖面、湖心童话般的教堂、以及给人梦幻般感觉的阿尔卑斯山倒影，构成了布莱德湖迷人的自然风光。乘坐【布莱德湖人力小舟】*前往湖心岛，岛上有99级台阶通向小教堂，这里流传着故事，只要敲响钟声，便能祈祷爱情天长地久。登上【布莱德城堡】*，布莱德湖碧绿无暇的湖水、湖畔葱绿的树林、湖面上如叶叶扁舟的人力小船和湖心的梦幻小岛尽入眼帘，景色美不胜收。随后前往格拉茨，夜宿格拉茨。
                <w:br/>
                到达城市：格拉茨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格拉茨-维也纳【奥地利】
                <w:br/>
              </w:t>
            </w:r>
          </w:p>
          <w:p>
            <w:pPr>
              <w:pStyle w:val="indent"/>
            </w:pPr>
            <w:r>
              <w:rPr>
                <w:rFonts w:ascii="微软雅黑" w:hAnsi="微软雅黑" w:eastAsia="微软雅黑" w:cs="微软雅黑"/>
                <w:color w:val="000000"/>
                <w:sz w:val="20"/>
                <w:szCs w:val="20"/>
              </w:rPr>
              <w:t xml:space="preserve">
                格拉茨是奥地利第二大城市，东南部工业、交通、文化中心，也是施泰尔马克州的首府。格拉茨的老城是联合国教科文组织世界文化遗产（游览观光不少于1小时）；【格拉茨城堡山】（外观）从老城区拔地而起的城堡山及矗立其上的大钟已经成了格拉茨的象征；
                <w:br/>
                【格拉茨市政厅】（外观）市政厅墙壁本来镶满了雕塑和壁画，后来被转移到了大厅入口处，这些雕塑以奥地利的神话传说、艺术、工艺、科技、商贸等人物和活动为主要内容，生动精美。
                <w:br/>
                【格拉茨中央广场】1160年修建的中央广场构成老城的中心，广场南部是市政厅，广场中央是约翰大公爵雕像。
                <w:br/>
                随后前往奥地利的首都【维也纳】。夜宿维也纳。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维也纳-北京
                <w:br/>
              </w:t>
            </w:r>
          </w:p>
          <w:p>
            <w:pPr>
              <w:pStyle w:val="indent"/>
            </w:pPr>
            <w:r>
              <w:rPr>
                <w:rFonts w:ascii="微软雅黑" w:hAnsi="微软雅黑" w:eastAsia="微软雅黑" w:cs="微软雅黑"/>
                <w:color w:val="000000"/>
                <w:sz w:val="20"/>
                <w:szCs w:val="20"/>
              </w:rPr>
              <w:t xml:space="preserve">
                早餐后，整理下行李前往机场，乘机返回国内。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北京-南京
                <w:br/>
              </w:t>
            </w:r>
          </w:p>
          <w:p>
            <w:pPr>
              <w:pStyle w:val="indent"/>
            </w:pPr>
            <w:r>
              <w:rPr>
                <w:rFonts w:ascii="微软雅黑" w:hAnsi="微软雅黑" w:eastAsia="微软雅黑" w:cs="微软雅黑"/>
                <w:color w:val="000000"/>
                <w:sz w:val="20"/>
                <w:szCs w:val="20"/>
              </w:rPr>
              <w:t xml:space="preserve">
                安全抵达南京，结束此次美好的行程。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1、行程中赠送平安江泰出境游方案四(申根)互联网版，最高保额 30 万，如需更高保额可自行购买其他保险补充。
                <w:br/>
                2、全程中国国航航空经济舱机票（含税）。
                <w:br/>
                3、克罗地亚旅游签证（ADS）随团进出，不允许擅自离团。
                <w:br/>
                4、9晚境外常规4星级酒店标间，含团队早餐。
                <w:br/>
                5、行程所列的餐食,18顿正餐（餐标：6菜一汤团餐标准），升级1顿塔拉河谷大桥羊排餐；如遇退餐，按照14欧元/人/餐标准执行。
                <w:br/>
                6、行程所列明的交通：当地旅游巴士。
                <w:br/>
                7、行程所列景点门票：铁托花房、十六湖国家公园、布莱德湖人力小舟、布莱德城堡；
                <w:br/>
                8、全程中文领队兼导游服务。
                <w:br/>
                9、导游及司机的小费。
                <w:br/>
                10、境外旅游意外伤害保险（具体险种请详询报名处）。
                <w:br/>
                11、2人一台WIFI，高速网络全程无忧。
                <w:br/>
                12、单房差6800元/人。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2.单房差：酒店单人房附加费6800元/人。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
                <w:br/>
                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1）出发前29日至15日，团费总额的30%
                <w:br/>
                  2）出发前14日至7日，团费总额的70% 
                <w:br/>
                  3）出发前6日至4日，团费总额的80%
                <w:br/>
                  4）出发前3日至1日，团费总额的90%
                <w:br/>
                5）出团当天取消，团费总额的100%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2.请您务必在签证截止日前递交签证材料，签证材料递入领馆后，如遇拒签，我社将收取签证费（含签证服务费）1300元/人；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7.我公司提供的WIFI设备需在旅行结束后统一回收，如发现设备破损，赔偿细则如下：
                <w:br/>
                A.wifi设备丢失或不归还赔偿金额500元/台；
                <w:br/>
                B.设备液体进入导致损坏赔偿金额500元/台；
                <w:br/>
                C.设备外观损坏赔偿金额200元/台；
                <w:br/>
                D.设备屏幕严重刮花赔偿金额100元/台；
                <w:br/>
                E.USB数据线丢失或不归还赔偿金额10元/根；
                <w:br/>
                F.BAG包/收纳袋丢失或不归还赔偿金额20元/个。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4300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2025-07-18T16:41:11+08:00</dcterms:created>
  <dcterms:modified xsi:type="dcterms:W3CDTF">2025-07-18T16:41:11+08:00</dcterms:modified>
</cp:coreProperties>
</file>

<file path=docProps/custom.xml><?xml version="1.0" encoding="utf-8"?>
<Properties xmlns="http://schemas.openxmlformats.org/officeDocument/2006/custom-properties" xmlns:vt="http://schemas.openxmlformats.org/officeDocument/2006/docPropsVTypes"/>
</file>