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暮光奇遇记˙ 6天5晚行程单</w:t>
      </w:r>
    </w:p>
    <w:p>
      <w:pPr>
        <w:jc w:val="center"/>
        <w:spacing w:after="100"/>
      </w:pPr>
      <w:r>
        <w:rPr>
          <w:rFonts w:ascii="微软雅黑" w:hAnsi="微软雅黑" w:eastAsia="微软雅黑" w:cs="微软雅黑"/>
          <w:sz w:val="20"/>
          <w:szCs w:val="20"/>
        </w:rPr>
        <w:t xml:space="preserve">逍遥私家团：一单一团，中高端旅行一站式服务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GZLYGZMJ20252505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PN6296 南京贵阳 09:05-11:30
                <w:br/>
                HO1785 贵阳南京 11:30-13:50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暮光奇遇记（黄果树瀑布、天眼景区、茂兰景区[徒步+探洞]、大小七孔、“天空之桥”、桥梁科普馆）
                <w:br/>
                逍遥私家团：一单一团，中高端旅行一站式服务
                <w:br/>
                全程严选网评四钻酒店+1晚高奢观景悬崖酒店
                <w:br/>
                6天5晚、天天发班、两人即刻出发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暮光奇遇记（黄果树瀑布、天眼景区、茂兰景区[徒步+探洞]、大小七孔、“天空之桥”、桥梁科普馆）
                <w:br/>
                逍遥私家团：一单一团，中高端旅行一站式服务
                <w:br/>
                全程严选网评四钻酒店+1晚高奢观景悬崖酒店
                <w:br/>
                6天5晚、天天发班、两人即刻出发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全国各地&gt;&gt;&gt;贵阳
                <w:br/>
              </w:t>
            </w:r>
          </w:p>
          <w:p>
            <w:pPr>
              <w:pStyle w:val="indent"/>
            </w:pPr>
            <w:r>
              <w:rPr>
                <w:rFonts w:ascii="微软雅黑" w:hAnsi="微软雅黑" w:eastAsia="微软雅黑" w:cs="微软雅黑"/>
                <w:color w:val="000000"/>
                <w:sz w:val="20"/>
                <w:szCs w:val="20"/>
              </w:rPr>
              <w:t xml:space="preserve">
                今日主题：寻味贵阳
                <w:br/>
                游客在出发前一晚，请整理好所需出游物品及有效合法证件乘机乘车于约定时间出发至往机场/高铁车站，前往素有“避暑之都”、“森林之城”美誉的【贵阳】。
                <w:br/>
                贵宾抵达后我社安排专人专车，接机/接站0等待，直接乘车前往行程指定酒店，抵达酒店前台凭身份证件免押金办理入住。
                <w:br/>
                贵阳在贵州省的中部，也贵州的省会城市。贵阳是一座有着爽身、爽心 、爽眼、爽口、爽购、爽游“六爽”魅力的城市，一年四季都精彩纷呈、美妙绝伦，春夏秋冬都是旅行好时节，入住后您可以自行前往体验感受真实市井气息、探索这座城市。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交通：飞机
                <w:br/>
                景点：无
                <w:br/>
                购物点：无
                <w:br/>
                自费项：无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贵阳&gt;&gt;&gt;荔波大小七孔
                <w:br/>
              </w:t>
            </w:r>
          </w:p>
          <w:p>
            <w:pPr>
              <w:pStyle w:val="indent"/>
            </w:pPr>
            <w:r>
              <w:rPr>
                <w:rFonts w:ascii="微软雅黑" w:hAnsi="微软雅黑" w:eastAsia="微软雅黑" w:cs="微软雅黑"/>
                <w:color w:val="000000"/>
                <w:sz w:val="20"/>
                <w:szCs w:val="20"/>
              </w:rPr>
              <w:t xml:space="preserve">
                今日主题：走进地球腰带上的绿宝石
                <w:br/>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结束后前往【荔波】入住酒店休息。
                <w:br/>
                交通：大巴
                <w:br/>
                景点：荔波大小七孔
                <w:br/>
                购物点：无
                <w:br/>
                自费项：无
                <w:br/>
                到达城市：荔波县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茂兰&gt;&gt;&gt;青龙潭徒步、金狮洞探洞&gt;&gt;&gt;平塘
                <w:br/>
              </w:t>
            </w:r>
          </w:p>
          <w:p>
            <w:pPr>
              <w:pStyle w:val="indent"/>
            </w:pPr>
            <w:r>
              <w:rPr>
                <w:rFonts w:ascii="微软雅黑" w:hAnsi="微软雅黑" w:eastAsia="微软雅黑" w:cs="微软雅黑"/>
                <w:color w:val="000000"/>
                <w:sz w:val="20"/>
                <w:szCs w:val="20"/>
              </w:rPr>
              <w:t xml:space="preserve">
                今日主题：探秘喀斯特森林王国
                <w:br/>
                早餐后乘车前往"中国最美十大森林"之一-【茂兰景区】，景区位于贵州省荔波县境内，与广西壮族自治区接壤。茂兰是中国南方喀斯特世界自然遗产的核心区区域，也是世界人与生物圈保护区和国家级自然保护区。
                <w:br/>
                【青龙潭徒步】内峰峦叠嶂，溪流纵横，原生森林茂密，喀斯特地貌形成的山、水、林、洞、瀑、石融为一体，呈现出喀斯特森林生态环境的和谐统一，是地球同纬度地区和世界喀斯特地区绝无仅有的生态奇观。2007年，获联合国教科文组织审定为世界自然文化遗产，为贵州首个世界自然文化遗产。
                <w:br/>
                后进行【金狮洞探洞】（包含探洞头灯、登山杖）由专业老师带领大家进入喀斯特地下王国，探索这个未知的世界。
                <w:br/>
                游览结束后前往【天空之桥嘉遇酒店】入住酒店休息。
                <w:br/>
                交通：大巴
                <w:br/>
                景点：茂兰、青龙潭徒步、金狮洞探洞
                <w:br/>
                购物点：无
                <w:br/>
                自费项：无
                <w:br/>
                到达城市：平塘县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平塘天空之桥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平塘&gt;&gt;&gt;中国天眼&gt;&gt;&gt;安顺
                <w:br/>
              </w:t>
            </w:r>
          </w:p>
          <w:p>
            <w:pPr>
              <w:pStyle w:val="indent"/>
            </w:pPr>
            <w:r>
              <w:rPr>
                <w:rFonts w:ascii="微软雅黑" w:hAnsi="微软雅黑" w:eastAsia="微软雅黑" w:cs="微软雅黑"/>
                <w:color w:val="000000"/>
                <w:sz w:val="20"/>
                <w:szCs w:val="20"/>
              </w:rPr>
              <w:t xml:space="preserve">
                今日主题：科技与自然的完美融合
                <w:br/>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后参观【天文体验馆】【天象影院】深入了解天文科技带来的壮观视觉知识盛宴。
                <w:br/>
                游览结束后前往【安顺】入住酒店休息。
                <w:br/>
                交通：大巴
                <w:br/>
                景点：中国天眼
                <w:br/>
                购物点：无
                <w:br/>
                自费项：无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安顺&gt;&gt;&gt;黄果树瀑布&gt;&gt;&gt;贵阳
                <w:br/>
              </w:t>
            </w:r>
          </w:p>
          <w:p>
            <w:pPr>
              <w:pStyle w:val="indent"/>
            </w:pPr>
            <w:r>
              <w:rPr>
                <w:rFonts w:ascii="微软雅黑" w:hAnsi="微软雅黑" w:eastAsia="微软雅黑" w:cs="微软雅黑"/>
                <w:color w:val="000000"/>
                <w:sz w:val="20"/>
                <w:szCs w:val="20"/>
              </w:rPr>
              <w:t xml:space="preserve">
                今日主题：飞瀑流辉倾听大自然的壮美旋律
                <w:br/>
                早餐后乘车前往国家5A级旅游景区—【黄果树风景名胜区】，乘景区环保车进入景区（含环保车50元
                <w:br/>
                /人；保险10元/人）；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结束后前往贵阳【青云市集】，赠饮“冷泡茶”，凝萃青云市集城市光影。
                <w:br/>
                游览结束后前往【贵阳】入住酒店休息。
                <w:br/>
                交通：大巴
                <w:br/>
                景点：黄果树瀑布
                <w:br/>
                购物点：无
                <w:br/>
                自费项：无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贵阳&gt;&gt;&gt;返程
                <w:br/>
              </w:t>
            </w:r>
          </w:p>
          <w:p>
            <w:pPr>
              <w:pStyle w:val="indent"/>
            </w:pPr>
            <w:r>
              <w:rPr>
                <w:rFonts w:ascii="微软雅黑" w:hAnsi="微软雅黑" w:eastAsia="微软雅黑" w:cs="微软雅黑"/>
                <w:color w:val="000000"/>
                <w:sz w:val="20"/>
                <w:szCs w:val="20"/>
              </w:rPr>
              <w:t xml:space="preserve">
                旅程落幕，愿心中风景长存
                <w:br/>
                每一帧回忆，都是时光的馈赠
                <w:br/>
                早餐后根据您的航班或高铁时间前往贵阳龙洞堡机场和高铁北站结束愉快的贵州之行。
                <w:br/>
                我社送机/送站起点均为贵阳市主城区（观山湖区、云岩区、南明区），如因提前返回，从景点送机、送站或客人自行续住两城区以外的酒店，所产生的送机、送站费用增加，请自理。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2-3人成团，司机兼职向导服务（5座新能源车）
                <w:br/>
                4-8人成团，导游服务（7-15座商务车）
                <w:br/>
                交 通	全程高端商务旅游车接待（如客人因自身原因造成景区未去，车费概不退）；
                <w:br/>
                随车配备USB充电接口或全程配备充电宝。
                <w:br/>
                住 宿	全程指定备选酒店，行程备选酒店无三人间，不可加床，如有单男单女需补房差，敬请谅解！
                <w:br/>
                餐 饮	全程含5早，不含正餐，推荐当地大众点评精选餐厅，敬请自理；
                <w:br/>
                景 点	成人：包含以上行程内所列景点首道大门票（黄果树，大小七孔、茂兰、天眼）；
                <w:br/>
                包含景区内必乘交通车（黄果树观光车50元/人，黄果树保险10元/人，小七孔电瓶车40元/人，小七孔保险10元/人，茂兰环保车50元/人，保险10元/人，天眼摆渡车50元/人）； 
                <w:br/>
                儿童：不含景区门票和交通车；超高门票自理（14周岁以下免景区门票，但超过1.2米以上须购买景区交通车）；
                <w:br/>
                在行程不进行增减的情况下，旅行社有权对行程景点顺序进行调整变更！
                <w:br/>
                退 费	以上景点门票均为旅行社综合性和优惠套票政策报价；
                <w:br/>
                注：旅行社购买需凭游客身份证实名登记，区域性优惠政策及特殊证件需要窗口核验，请配合导游出示身份证及相关证件;
                <w:br/>
                由于自身原因放弃景点参观费用不退；赠送景点和景交无任何退费；
                <w:br/>
                导 游	贵州本土持全国导游资格证书的优秀导游；
                <w:br/>
                质 检	所有到贵州的团队或散客结束行程之前我们都将进行电话回访与游客意见表填写，请认真填写；双方均以此为据！若有异议，遵循国家《旅游法》相关规定协商处理。
                <w:br/>
                保 险	含贵州旅行社责任险（100万/人，旅游市场最高标准）；建议游客提前自行购买旅游人身意外险;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儿童：不含景区门票和交通车；酒店住宿及酒店早餐；超高门票、早餐自理 （14周岁以下免景区门票，但超过1.2米以上（梵净山1.1米）须购买景区交通车）；</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1、贵州天气变化多端，请携带好雨具，早晚温差大，自备外套；
                <w:br/>
                2、贵州属于喀斯特地质地貌，山区为主,多弯路,行车路程远,如晕车，请提前备好晕车药及其他常用药品；
                <w:br/>
                3、旅游出门在外，请注意安全，不要随便在路边吃生冷食物，避免影响行程；
                <w:br/>
                4、在游览过程中，请遵守时间，听从导游安排。如果需单独离队，请征得全陪导游同意；
                <w:br/>
                5、请尊重当地少数民族的生活和信仰，避免与当地居民发生冲突；购物时最好能听从导游人员的建议，以免发生不必要的纠纷；
                <w:br/>
                6、旅游团餐是便餐，存在口味差异，敬请理解。要有入乡随俗的准备，或者建议可以携带一些自己爱吃的便于携带的小菜 ；
                <w:br/>
                7、此行程中住宿条件相比于自己所在省份存在差异，不能做同级比较，敬请理解；
                <w:br/>
                8、部份景区内设的购物商店，属于景区自行商业行为，不属于旅行社安排的购物商店，旅行社不承担相关责任，游客可自主选择。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2025-07-18T16:45:31+08:00</dcterms:created>
  <dcterms:modified xsi:type="dcterms:W3CDTF">2025-07-18T16:45:31+08:00</dcterms:modified>
</cp:coreProperties>
</file>

<file path=docProps/custom.xml><?xml version="1.0" encoding="utf-8"?>
<Properties xmlns="http://schemas.openxmlformats.org/officeDocument/2006/custom-properties" xmlns:vt="http://schemas.openxmlformats.org/officeDocument/2006/docPropsVTypes"/>
</file>