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【乐享】日本本州乐享亲子半自助温泉七日行程单</w:t>
      </w:r>
    </w:p>
    <w:p>
      <w:pPr>
        <w:jc w:val="center"/>
        <w:spacing w:after="100"/>
      </w:pPr>
      <w:r>
        <w:rPr>
          <w:rFonts w:ascii="微软雅黑" w:hAnsi="微软雅黑" w:eastAsia="微软雅黑" w:cs="微软雅黑"/>
          <w:sz w:val="20"/>
          <w:szCs w:val="20"/>
        </w:rPr>
        <w:t xml:space="preserve">乐享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RB17528044370D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8月10日  南京==飞机==大阪神户   参考航班：HO1507（11:25-15:00）
                <w:br/>
                大阪关西==飞机==南京   参考航班：HO1614（21:20-23:05）
                <w:br/>
                8月19日  南京==飞机==大阪关西   参考航班：HO1619（10:50-14:30）
                <w:br/>
                大阪关西==飞机==南京   参考航班：HO1614（21:20-23:05）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住宿：全程网评3-4钻酒店，升级1晚温泉酒店，体验日式泡汤乐趣
                <w:br/>
                行程：经典行程无遗珠之憾
                <w:br/>
                (1）古都魅力：特别安排日本三大古都：京都+奈良+镰仓，感受日本和风美学
                <w:br/>
                (2）文化遗产：精选日本世界文化遗产：富士山+金阁寺+春日大社
                <w:br/>
                (3）网红打卡：奈良公园--与萌萌哒小鹿亲密接触
                <w:br/>
                (4）网红打卡：鹤冈八幡宫--古都镰仓的象征
                <w:br/>
                (5）网红打卡：江之岛镰仓高校前--动漫《灌篮高手》取景地
                <w:br/>
                (6）开心购物：东京银座让您买到手软
                <w:br/>
                (7）自由选择：大阪一天自由活动，行程更宽松自由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20.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关西
                <w:br/>
              </w:t>
            </w:r>
          </w:p>
          <w:p>
            <w:pPr>
              <w:pStyle w:val="indent"/>
            </w:pPr>
            <w:r>
              <w:rPr>
                <w:rFonts w:ascii="微软雅黑" w:hAnsi="微软雅黑" w:eastAsia="微软雅黑" w:cs="微软雅黑"/>
                <w:color w:val="000000"/>
                <w:sz w:val="20"/>
                <w:szCs w:val="20"/>
              </w:rPr>
              <w:t xml:space="preserve">
                8月10日  南京==飞机==大阪神户   参考航班：HO1507（11:25-15:00）
                <w:br/>
                8月19日  南京==飞机==大阪关西   参考航班：HO1619（10:50-14:30）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w:br/>
              </w:t>
            </w:r>
          </w:p>
          <w:p>
            <w:pPr>
              <w:pStyle w:val="indent"/>
            </w:pPr>
            <w:r>
              <w:rPr>
                <w:rFonts w:ascii="微软雅黑" w:hAnsi="微软雅黑" w:eastAsia="微软雅黑" w:cs="微软雅黑"/>
                <w:color w:val="000000"/>
                <w:sz w:val="20"/>
                <w:szCs w:val="20"/>
              </w:rPr>
              <w:t xml:space="preserve">
                大阪一天自由活动（无车无导游）
                <w:br/>
                <w:br/>
                推荐景点：
                <w:br/>
                【大阪世博会】（开幕时间：2025年4月13日至10月13日）（门票不含，可预定）本届世博会的主题是“构建未来社会，想象明日生活”，旨在围绕“健康生活的多种方式”和“可持续社会经济系统”两大核心，探索社会可持续发展的路径。
                <w:br/>
                吉祥物名为“脉脉”（Myaku-Myaku），由山下浩平设计，设计灵感来源于细胞和水。红色部分代表不断分化的细胞，蓝色则象征清澈流动的水。脉脉没有固定的形态，可以变成任何形状，象征着“多元化”的理念。同时，变换自如的身体意味着无限的可能性。“脉脉”一名取“一脉相承”之意，保有对人类文化延续的期待，同时也代表生命的延续。
                <w:br/>
                中国馆作为大阪世博会的一大亮点，以“共同构建人与自然生命共同体——绿色发展的未来社会”为主题，占地面积约3500平方米，是大阪世博会最大的外国自建馆用地之一。中国殷墟博物馆馆藏的两件商代晚期的重要展品——“司母戊鼎”（仿制品）和“屯南2172”号甲骨（仿制品）将亮相大阪世博会中国馆。
                <w:br/>
                此外，大阪世博会还设有八大主题展馆，每个展馆都由不同领域的顶尖创作者和专家担纲策展人，以“生命的光辉”为核心，展示生命、科技、自然与人类社会的和谐共生。这些展馆不仅为参观者带来了丰富的视觉体验，更引发了人们对未来社会和生活方式的深刻思考。
                <w:br/>
                【日本桥】日本桥动漫街（日本橋オタロード）位于大阪浪速区，是关西著名的二次元文化圣地，以电器购物街“电电城”为核心，延伸出数百家动漫、游戏、手办及同人商品专卖店。这里聚集了诸如Animate、Mandarake等大型连锁店，也有众多中古店铺和主题咖啡馆，从经典作品到最新周边一应俱全。每年吸引大量御宅族朝圣，街头随处可见动漫海报和痛车文化。邻近的大阪日本桥站交通便利，与秋叶原齐名，被誉为“西之秋叶原”，是大阪必打卡的二次元天堂。
                <w:br/>
                【心斋桥道顿崛】关西最大规模、最繁华的商业街，著名美食文化商业街，尽情享受购物乐趣，是购买小件新奇礼品的天堂。
                <w:br/>
                【大阪环球影城】（门票自理）大阪环球影城按照不同的主题分为纽约区、好莱坞区、旧金山区、侏罗纪公园、史奴比摄影室、环礁湖、水世界、亲善村、欧兹乐园等，不同主题的游乐设施，刺激有趣。在园内定时的花车巡游中，看着熟悉的好莱坞大片人物逐一出现并与他们亲切互动。
                <w:br/>
                交通：大巴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【富士急游乐园】（约2小时，赠入园券+园内午餐+展望台，园内项目费用自理）富士急游乐园拥有世界最大落差（79m）总长度2,045米的过山车FUJIYAMA ，1997年富士急游乐园的过山车以4项世界最高记录而加载吉尼斯世界大全。其它还有海盗船，透明观览车，处刑馆等数十项游乐项目，内容极为丰富。富士急游乐园给人以最大的刺激和快感，可在富士山美丽壮观的大背景下感受非日常的体验，留下难忘的记忆。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东京
                <w:br/>
              </w:t>
            </w:r>
          </w:p>
          <w:p>
            <w:pPr>
              <w:pStyle w:val="indent"/>
            </w:pPr>
            <w:r>
              <w:rPr>
                <w:rFonts w:ascii="微软雅黑" w:hAnsi="微软雅黑" w:eastAsia="微软雅黑" w:cs="微软雅黑"/>
                <w:color w:val="000000"/>
                <w:sz w:val="20"/>
                <w:szCs w:val="20"/>
              </w:rPr>
              <w:t xml:space="preserve">
                【综合免税店】（约60分钟）购买日本高科技类产品。
                <w:br/>
                【秋叶原动漫街】（约40分钟）作为世界上屈指可数的电器街，如今的秋叶原正发生着日新月异的变化。除了电器商品专卖店之外，商务、饮食等服务功能也日渐具备齐全，正在发展成为一个具有综合性色彩的繁华区域。 
                <w:br/>
                【皇居广场‧二重桥】（约40分钟）现在的皇居，最早为太田道灌始建于1457年的江户城。充满江户遗风的，现在是日本天皇的官邸，游客们可在外苑拍照留念。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镰仓 中部
                <w:br/>
              </w:t>
            </w:r>
          </w:p>
          <w:p>
            <w:pPr>
              <w:pStyle w:val="indent"/>
            </w:pPr>
            <w:r>
              <w:rPr>
                <w:rFonts w:ascii="微软雅黑" w:hAnsi="微软雅黑" w:eastAsia="微软雅黑" w:cs="微软雅黑"/>
                <w:color w:val="000000"/>
                <w:sz w:val="20"/>
                <w:szCs w:val="20"/>
              </w:rPr>
              <w:t xml:space="preserve">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大阪 关西 无锡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30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8月16日 大阪关西==飞机==南京   参考航班：HO1614（21:20-23:05）
                <w:br/>
                8月25日 大阪关西==飞机==南京   参考航班：HO1614（21:20-23:05）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2025-07-22T00:08:01+08:00</dcterms:created>
  <dcterms:modified xsi:type="dcterms:W3CDTF">2025-07-22T00:08:01+08:00</dcterms:modified>
</cp:coreProperties>
</file>

<file path=docProps/custom.xml><?xml version="1.0" encoding="utf-8"?>
<Properties xmlns="http://schemas.openxmlformats.org/officeDocument/2006/custom-properties" xmlns:vt="http://schemas.openxmlformats.org/officeDocument/2006/docPropsVTypes"/>
</file>