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GT3301 安吉云上草原 天目山峡谷漂流 浙江自然博物馆高铁纯玩三日游 宿五钻高端酒店（宿五钻高端酒店）行程单</w:t>
      </w:r>
    </w:p>
    <w:p>
      <w:pPr>
        <w:jc w:val="center"/>
        <w:spacing w:after="100"/>
      </w:pPr>
      <w:r>
        <w:rPr>
          <w:rFonts w:ascii="微软雅黑" w:hAnsi="微软雅黑" w:eastAsia="微软雅黑" w:cs="微软雅黑"/>
          <w:sz w:val="20"/>
          <w:szCs w:val="20"/>
        </w:rPr>
        <w:t xml:space="preserve">漂流 网红 刺激，5钻酒店，网红景点云上草原，离云最近的地方，离尘最远的时光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GT3301暑期</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南京南站-湖州站-安吉 （参考车次G7605次  09:55-10:55，具体车次以实际出票为准）
                <w:br/>
                安吉-湖州站-南京南站 （参考车次G7662次 13:38-14:49，具体车次以实际出票为准）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火车往返轻松无忧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南京南站---湖州站----安吉 （参考车次G7605次  09:55-10:55，具体车次以实际出票为准）
                <w:br/>
              </w:t>
            </w:r>
          </w:p>
          <w:p>
            <w:pPr>
              <w:pStyle w:val="indent"/>
            </w:pPr>
            <w:r>
              <w:rPr>
                <w:rFonts w:ascii="微软雅黑" w:hAnsi="微软雅黑" w:eastAsia="微软雅黑" w:cs="微软雅黑"/>
                <w:color w:val="000000"/>
                <w:sz w:val="20"/>
                <w:szCs w:val="20"/>
              </w:rPr>
              <w:t xml:space="preserve">
                接站时间表：湖州站:  11:00  
                <w:br/>
                <w:br/>
                送站时间表：行程最后一站下午13:00送至高铁站
                <w:br/>
                <w:br/>
                <w:br/>
                <w:br/>
                温馨提示：
                <w:br/>
                <w:br/>
                因此行程为高铁班，请保留高铁票并出示给导游,因景区需要检查确定是否是高铁班，行程结束后返还。给您带来不便  请谅解
                <w:br/>
                <w:br/>
                由于节假日例如:国庆节，春节等大型节日，堵车等情况，造成行程中标注时间差距较大，等车时间较长，敬请谅解~   
                <w:br/>
                <w:br/>
                <w:br/>
                <w:br/>
                <w:br/>
                12:00 享用午餐，费用自理
                <w:br/>
                <w:br/>
                13：00-16:00 13:00前往体验【天目山峡谷漂流】：(约 1.5 小时) 漂流主干道为黄浦江源头水的溪道内，全程约 2 公里，漂流全程时间在 60 分钟左右。沿途溪道蜿蜒，水流湍急，溪潭相接，有惊无险。溪 中远近错落的巨石阵惟妙惟肖，犹如鬼斧神工。  漂流道两岸林荫遮天，怪石嶙峋， 自然生 态和人工景观融为一体，相得益彰，构成了一道天人合一的绿色屏障。是安吉漂流中品位高、 刺激度强、生态佳的天然漂流河道之一。
                <w:br/>
                <w:br/>
                00:00-00:00 入住参考酒店：鼎尚驿文化主题酒店或博瑞酒店
                <w:br/>
                到达城市：安吉县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住宿入住参考酒店：博瑞酒店，鼎尚驿酒店或同级酒店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安吉
                <w:br/>
              </w:t>
            </w:r>
          </w:p>
          <w:p>
            <w:pPr>
              <w:pStyle w:val="indent"/>
            </w:pPr>
            <w:r>
              <w:rPr>
                <w:rFonts w:ascii="微软雅黑" w:hAnsi="微软雅黑" w:eastAsia="微软雅黑" w:cs="微软雅黑"/>
                <w:color w:val="000000"/>
                <w:sz w:val="20"/>
                <w:szCs w:val="20"/>
              </w:rPr>
              <w:t xml:space="preserve">
                08：00-08：30 酒店内享用早餐（占床含早）
                <w:br/>
                <w:br/>
                08：30-12：00 早餐后打卡安吉新网红【云上草原】（已含门票+上下索道），位于安吉山川乡境内，项目总投资30亿元，距离杭州市区仅 50公里。坐拥稀缺的高山自然资源，造就了“云上一天 草原四季”的独特美域。项目规划有 高山核心体验区“雪岭峰”、轻养归隐生活区“云山境”、山地运动长廊“七星谷”、购享主 题小镇“浮云镇”、田园乐世界“云朵农场”五大板块，重点打造“星空滑雪场、悬崖乐园、 无动力滑草乐园、天空水世界、野奢酒店群”五大内核项目及民宿、温泉度假等六大配套，旨 在为游客提供“春登山 夏避暑 秋观星 冬滑雪” 的高山四季度假全体验。
                <w:br/>
                <w:br/>
                12：00 享用中餐  费用自理
                <w:br/>
                <w:br/>
                13：00-16:00 继续游园
                <w:br/>
                <w:br/>
                00:00-00:00 入住参考酒店：鼎尚驿文化主题酒店或博瑞酒店
                <w:br/>
                到达城市：安吉县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住宿入住参考酒店：博瑞酒店，鼎尚驿酒店或同级酒店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第3天:安吉-湖州站-南京南站 （参考车次G7662次 13:38-14:49，具体车次以实际出票为准）
                <w:br/>
              </w:t>
            </w:r>
          </w:p>
          <w:p>
            <w:pPr>
              <w:pStyle w:val="indent"/>
            </w:pPr>
            <w:r>
              <w:rPr>
                <w:rFonts w:ascii="微软雅黑" w:hAnsi="微软雅黑" w:eastAsia="微软雅黑" w:cs="微软雅黑"/>
                <w:color w:val="000000"/>
                <w:sz w:val="20"/>
                <w:szCs w:val="20"/>
              </w:rPr>
              <w:t xml:space="preserve">
                08：00-08：30 酒店内享用早餐（占床含早）
                <w:br/>
                09：00-12：00 早餐后游玩参观两山理论诞生地——余村：是“两山理论”的策源地,是个被称为“绿之源”的地方也是浙江在美丽乡村建设过程中践行“两山理论”的缩影。。2005年8月,时任浙江省委书记的习近平在安吉余村考察时,提出了“绿水青山就是金山银山”。逾十年的发展恰如“两山理论”不断深化的三个阶段,余村用行为生动地呈现了“绿水青山就是金山银山”的图景，也是中国美丽乡村示范点。“两山理论”是建设美丽乡村的法宝，也是全国广大农村走上发展道路的法宝，具有非常深远的意义，
                <w:br/>
                或游玩（周一周二闭馆.免门票，自行公众号提前一天预约即可）浙江自然博物院安吉馆（约2小时）占地300亩、馆舍6万平方、投资11亿，是亚洲单体建筑最大的自然博物馆。安吉馆由世界著名建筑设计公司德国戴卫奇普菲尔德事务所主持设计，遵循“建筑长在山坡上”的整体设计，分散布局思路，基本保持了地块的真山真水原生态，馆区精心打造节能、智能、智慧、服务四大系统，采用屋顶绿化、内墙保温、安吉特色土壤、透水地面、雨水回收、污水处理、地源热泵、太阳能利用、智能遮阳装置、照明光线控制等绿色节能技术，利用物联网、大数据和移动互联网等先进科技，实现物、人、数据动态双向多元传播，最大程度满足观众互动体验需求。新馆建筑分散布局，8座独立建筑群构成一组博物馆群，由地质馆、生态馆、贝林馆、恐龙馆、自然艺术馆、海洋馆、4D电影馆及临展馆等10个场馆组成。展览以“国际视野、中国特色、浙江元素”的策展理念，汲取国内外博物馆先进展示技术，创新自然类博物馆表达的新途径，室内参观与室外体验相结合，科普教育与休闲旅游相结合。其中，生态馆与自然艺术馆的展示，在全国乃至世界都是首创
                <w:br/>
                12：00 享用中餐  费用自理
                <w:br/>
                13:00 集合返程，送至高铁站，结束愉快安吉之旅。
                <w:br/>
                送站时间表：行程最后一站下午13:00送至高铁站
                <w:br/>
                余村为免费景点：公交费往返4元/人须自理
                <w:br/>
                交通：往返动车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成人服务标准                                              
                <w:br/>
                <w:br/>
                1.住宿：五钻酒店：博瑞酒店，鼎尚驿酒店或同级酒店                                          
                <w:br/>
                <w:br/>
                2.用餐：占床含早，正餐自理                                          
                <w:br/>
                <w:br/>
                3.用车：根据人数定车型，一人一座位；                   
                <w:br/>
                <w:br/>
                4.门票：行程内景点首道大门票                               
                <w:br/>
                <w:br/>
                5.导游：司机兼导游， 景区内无导游讲解
                <w:br/>
                <w:br/>
                6.往返高铁票
                <w:br/>
                <w:br/>
                <w:br/>
                <w:br/>
                儿童服务标准
                <w:br/>
                <w:br/>
                6—14周岁儿童含往返高铁票、高铁站至湖州往返及当地用车费用；若产生其他费用，敬请自理，请知晓！
                <w:br/>
                <w:br/>
                6周岁以下儿童仅含高铁站至湖州往返及当地用车费用；若产生其他费用，敬请自理，请知晓！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1.因交通延阻、罢工、天气、飞机机器故障、航班取消或更改时间等不可抗力原因所引致的额外费用
                <w:br/>
                <w:br/>
                2.酒店内洗衣、理发、电话、传真、收费电视、饮品、烟酒等个人消费。
                <w:br/>
                <w:br/>
                3.当地参加的自费、景区内的二次消费以及以上"费用包含"中不包含的其它项目
                <w:br/>
                <w:br/>
                <w:br/>
                <w:br/>
                保险说明：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特别说明：
                <w:br/>
                <w:br/>
                ★高铁出发时间以实际出票车次为准，火车票随机出票，不能保证同一车厢/连座★铁路运输规定：随同成人旅行6—14周岁的儿童，应当购买儿童票；超过14周岁应买全价票。每一成人旅客可免费携带一名6周岁以下的儿童，超过一名时，超过的人数应买儿童票，儿童票乘客需带户口本取票★签约报名后即为出票，一经出票如游客有退团、改期等要求，将以实际产生的退改费用收取损失★我社工作人员提前一天通知游客南京南站取票候车时间，请保持手机畅通，送站、取票应急联系电话：18752000337
                <w:br/>
                <w:br/>
                <w:br/>
                <w:br/>
                <w:br/>
                注意事项：
                <w:br/>
                <w:br/>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2.此线路为多家旅行社联合发班，具体由南京中天国际旅行社有限公司操作！紧急联系电话：18752000337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高铁出发时间以实际出票车次为准，火车票随机出票，不能保证同一车厢/连座★铁路运输规定：随同成人旅行6—14周岁的儿童，应当购买儿童票；超过14周岁应买全价票。每一成人旅客可免费携带一名6周岁以下的儿童，超过一名时，超过的人数应买儿童票，儿童票乘客需带户口本取票★签约报名后即为出票，一经出票如游客有退团、改期等要求，将以实际产生的退改费用收取损失★我社工作人员提前一天通知游客南京南站取票候车时间，请保持手机畅通，送站、取票应急联系电话：18752000337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2025-07-22T00:09:28+08:00</dcterms:created>
  <dcterms:modified xsi:type="dcterms:W3CDTF">2025-07-22T00:09:28+08:00</dcterms:modified>
</cp:coreProperties>
</file>

<file path=docProps/custom.xml><?xml version="1.0" encoding="utf-8"?>
<Properties xmlns="http://schemas.openxmlformats.org/officeDocument/2006/custom-properties" xmlns:vt="http://schemas.openxmlformats.org/officeDocument/2006/docPropsVTypes"/>
</file>