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全景恩施南京起止行程单</w:t>
      </w:r>
    </w:p>
    <w:p>
      <w:pPr>
        <w:jc w:val="center"/>
        <w:spacing w:after="100"/>
      </w:pPr>
      <w:r>
        <w:rPr>
          <w:rFonts w:ascii="微软雅黑" w:hAnsi="微软雅黑" w:eastAsia="微软雅黑" w:cs="微软雅黑"/>
          <w:sz w:val="20"/>
          <w:szCs w:val="20"/>
        </w:rPr>
        <w:t xml:space="preserve">全景恩施南京起止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HB1753319506Ff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大峡谷地缝AAAAA----恩施三大名片之一，世界上唯一一条河流左右两岸地质年代不一样，是地球最美丽的伤痕。
                <w:br/>
                梭布垭石林AAAA------世界最古老奥陶纪石林、4亿年的等待，只为你的到来
                <w:br/>
                土家女儿城AAAA------中国第八大人造古镇，世间男子不二心，天下女儿第一城；
                <w:br/>
                清江风景区AAAA----- 世界唯一一个震撼的卡斯特地貌的神奇蝴蝶岩
                <w:br/>
                网红狮子关AAAA--被誉为湖北最美漂浮桥，这里网红浮桥，也被称为廊桥遗梦；
                <w:br/>
                宣恩仙山贡水--湖北省唯一一个以县城为核心区域的国家4A级旅游景区；
                <w:br/>
                屏山大峡谷AAAA----“中国仙本那”“东方的诺亚方舟
                <w:br/>
                ★五星美食：吃恩施知名美食
                <w:br/>
                ★超值赠送：赠送每人每天一瓶深山富硒矿泉水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大峡谷地缝AAAAA----恩施三大名片之一，世界上唯一一条河流左右两岸地质年代不一样，是地球最美丽的伤痕。
                <w:br/>
                梭布垭石林AAAA------世界最古老奥陶纪石林、4亿年的等待，只为你的到来
                <w:br/>
                土家女儿城AAAA------中国第八大人造古镇，世间男子不二心，天下女儿第一城；
                <w:br/>
                清江风景区AAAA----- 世界唯一一个震撼的卡斯特地貌的神奇蝴蝶岩
                <w:br/>
                网红狮子关AAAA--被誉为湖北最美漂浮桥，这里网红浮桥，也被称为廊桥遗梦；
                <w:br/>
                宣恩仙山贡水--湖北省唯一一个以县城为核心区域的国家4A级旅游景区；
                <w:br/>
                屏山大峡谷AAAA----“中国仙本那”“东方的诺亚方舟
                <w:br/>
                ★五星美食：吃恩施知名美食
                <w:br/>
                ★超值赠送：赠送每人每天一瓶深山富硒矿泉水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各地→恩施站
                <w:br/>
                餐：无
                <w:br/>
                住：恩施
                <w:br/>
                请提前60分钟到达车站，后乘坐动车前往世界硒都--“仙居恩施”接您的工作人员已在此提前恭候您的到来，随后乘车前往下榻酒店入住休息，当天如果抵达时间较早，可自由活动，感受恩施不一样的民俗风情，品尝不一样的舌尖美食。
                <w:br/>
                【温馨提示】：
                <w:br/>
                1、抵达恩施前，我们的工作人员会以短信或者电话通知您接站的具体地址，请保持您的手机畅通。到站后因游客陆续抵达，可能会有稍许等候，出站口仅提供临时停靠，需步行至集合点上车！如遇车次延误，您可以提前告知接站人员，尽量避免出现抵达后误接或者其他延误您行程的情况。
                <w:br/>
                2、接您的工作人员会在您抵达前一天联系您，导游会在您抵达恩施当天晚上联系您，请保持电话畅通耐心等待。
                <w:br/>
                ❀恩施美食推荐：
                <w:br/>
                合渣：又名懒豆腐。恩施土家人对合渣有着深厚的感情，流传有“辣椒当盐，合渣过年”民谚。
                <w:br/>
                格格：街头小饭馆门口随处可见，有许多极小的蒸笼在旺火上蒸，而这蒸笼里的东西便是“格格”了。
                <w:br/>
                豆皮：恩施豆皮又分米豆皮，绿豆皮，苞谷豆皮，其中以米豆皮最受欢迎。是恩施本地人生活中不可或缺的一道美食
                <w:br/>
                第二天
                <w:br/>
                清江大峡谷→梭布垭石林→摔碗酒吊锅宴 
                <w:br/>
                餐：早晚
                <w:br/>
                住：恩施
                <w:br/>
                早餐后前往游览酒店早餐后乘车前往AAAA景区清江蝴蝶岩（游玩3小时）游客在景阳码头乘船观看壮观的800里清江醉美一段景阳画廊：河谷幽深，气势雄伟的土家人的母亲河，世界唯一的一个震撼的卡斯特地貌的神奇蝴蝶岩；八百里清江美如画，最美河段在景阳。蝴蝶岩是清江上的一颗明珠，是从未被人踏足的一片神秘处女地。
                <w:br/>
                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梭布桠山海经68元/人）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行程结束后前往前往享土家族最高礼仪【拦门酒】，品尝当地特色【摔碗酒】体验摔碗的豪迈乐趣，定会给您带来难以忘却的苗族文化新体验。
                <w:br/>
                结束后入住酒店休息。
                <w:br/>
                第三天
                <w:br/>
                屏山大峡谷→狮子关→仙山贡水→文澜桥→墨达楼
                <w:br/>
                餐：早中
                <w:br/>
                住：恩施
                <w:br/>
                早餐乘车前往【鹤峰屏山峡谷风景区】（车程高速约2.5小时，游约2.5-3小时）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峡谷溪水清澈见底，景区内乘坐小木船，体验悬浮之感，船行其中犹如太空飞船，被中外游客称之为：“中国仙本那”“东方的诺亚方舟”。（屏山有二消照片船客人自愿选择）
                <w:br/>
                后乘车至《穿越寒冬拥抱你》拍摄地---【悬浮狮子关】（车程约2小时）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游览水上浮桥——廊桥遗梦。
                <w:br/>
                后前往宣恩欣赏【浪漫宣恩·仙山贡水夜景】，在风光旖旎的贡水河畔，明亮的光束在夜色中描绘出了一幅浪漫的璀璨长卷，平静的河水倒映着岸边亭台楼宇的光线，组合丰富的灯光展示出斑斓色彩，让水型变化更加灵动（此为赠送，如因特殊原因无法观看，不作任何退费）。行程结束后入住酒店休息。
                <w:br/>
                第四天
                <w:br/>
                特产超市→云龙河地缝→土家女儿城 
                <w:br/>
                餐：早中
                <w:br/>
                住：恩施
                <w:br/>
                早餐后乘车前往【恩施硒土特产超市】（停留时间90-120分钟）集土家文化、硒知识科普、硒产品展销为一体的展览中心，在这里不仅能感受和体验土家文化，更能了解硒的神奇作用和功效，这里拥有最丰富的富硒产品展示区，前往游览【大峡谷云龙河地缝】（含首道门票+地面缆车）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自愿自理）；后乘车游览【土家女儿城】（女儿城为赠送景点，不去不退费，旅游车送过去客人自行返回酒店）土家女儿城位于湖北省恩施市区七里坪，作为全国第八个人造古镇，土家女儿城合理且精心的谋划了整体建筑风格，仿古与土家吊脚楼相结合，完美的体现了土家族的民风民俗。以及全国首创室内情景剧场-女儿城大剧院，同时还拥有湖北省内最大的水上乐园。恩施土家最负盛名的特色民俗相亲活动-女儿会，也将永久落户土家女儿城！行程结束后入住酒店休息。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第五天
                <w:br/>
                恩施站→南京南站
                <w:br/>
                餐：早
                <w:br/>
                住：无
                <w:br/>
                早餐后乘车前往恩施站，乘动车返回南京，结束愉悦美好的恩施观光之旅。
                <w:br/>
                费用包含
                <w:br/>
                1、交通：空调旅游2+1保姆车，保证一人一正座，接送站为普通车（专业接送站工作人员）；
                <w:br/>
                2、住宿：全程入住当地三钻酒店（含自助早）
                <w:br/>
                3、用餐：全程4早3正，10人1桌，人数不足菜品相应减少；
                <w:br/>
                4、门票：恩施大峡谷/云龙河地缝、梭布垭石林、清江蝴蝶崖、狮子关网红浮桥、屏山大峡谷、土家女儿城5、导服：当地中文讲解服务（散拼接送时为工作人员，请谅解）。
                <w:br/>
                6、保险：旅行社责任保险
                <w:br/>
                7、儿童：只含当地车位费、正餐半餐、导游服务，适用于1.2米以下儿童；产生其他费用请自理。
                <w:br/>
                8、大交通：各地-恩施往返动车二等座 
                <w:br/>
                费用不含
                <w:br/>
                1、不含全程入住酒店产生的单房差注：恩施一般没有三人间，也不提供加床服务全程按标准间一人一床位核价，不提供自然单间，产生单男单女敬请自理；
                <w:br/>
                2、不含旅游期间一切私人性质的自由自主消费（如：长话费、洗衣、娱乐、自主购物及超出行程以外的费用）；
                <w:br/>
                3、景区内另行付费景点或娱乐项目，请根据喜好自愿选择；
                <w:br/>
                4、不含因自身违约、自身过错、自身疾病等原因导致的人身财产损失所额外支付的费用；
                <w:br/>
                5、景区自愿乘坐小交通：云龙河地缝小蛮腰观光垂直电梯30元自愿自理、宣恩竹筏船90元/人
                <w:br/>
                <w:br/>
                进店安排
                <w:br/>
                全程仅1个土特产超市（土特产超市不属于购物店，自愿消费）
                <w:br/>
                温馨提示 ：景区配套购物场所及路边加水用餐处商店摊点概不属于旅行社安排服务范畴，请根据个人喜好消费。
                <w:br/>
                退费说明
                <w:br/>
                （本产品为特价活动产品，无优无免，选择此产品即视为接受此约定内容！！！）
                <w:br/>
                参考酒店
                <w:br/>
                相携，峰澜，硒城假日及同级（含自助早餐）
                <w:br/>
                特别说明
                <w:br/>
                1、恩施地处山区住宿吃饭不能和城市相比，请游客做好心理准备。
                <w:br/>
                2、住宿以行程参考酒店为标准安排，报名时请根据自身要求选择相应的标准。
                <w:br/>
                3、恩施为山区地形，穿衣休闲、早晚温差大。根据天气增减衣物，鞋子最好为登山鞋或运动鞋 ；
                <w:br/>
                4、请组团社将以上特别说明作为行程的合同附件给旅游者 ！ 因为这是该行程的重要说明 ！ 并请旅 游者签字认可 ；
                <w:br/>
                5、70-74周岁老年人需根据身体状态自行决定是否参加本行程，参团需与组团社社签订健康声明免责协议书，自行购买意外险，由成年家属陪同方可。
                <w:br/>
                6、此行程内容为合同重要组成部分，请随团携带。
                <w:br/>
                备注说明
                <w:br/>
                1、行程中需自理的门票和当地导游推荐的项目，请自愿选择购买参加，当地购物时请慎重考虑，把握好质量与价格，务必索要发票；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br/>
                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1、交通：空调旅游2+1保姆车，保证一人一正座，接送站为普通车（专业接送站工作人员）；
                <w:br/>
                2、住宿：全程入住当地三钻酒店（含自助早）
                <w:br/>
                3、用餐：全程4早3正，10人1桌，人数不足菜品相应减少；
                <w:br/>
                4、门票：恩施大峡谷/云龙河地缝、梭布垭石林、清江蝴蝶崖、狮子关网红浮桥、屏山大峡谷、土家女儿城
                <w:br/>
                5、导服：当地中文讲解服务（散拼接送时为工作人员，请谅解）。
                <w:br/>
                6、保险：旅行社责任保险
                <w:br/>
                7、儿童：只含当地车位费、正餐半餐、导游服务，适用于1.2米以下儿童；产生其他费用请自理。
                <w:br/>
                8、大交通：各地-恩施往返动车二等座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1、交通：空调旅游2+1保姆车，保证一人一正座，接送站为普通车（专业接送站工作人员）；
                <w:br/>
                2、住宿：全程入住当地三钻酒店（含自助早）
                <w:br/>
                3、用餐：全程4早3正，10人1桌，人数不足菜品相应减少；
                <w:br/>
                4、门票：恩施大峡谷/云龙河地缝、梭布垭石林、清江蝴蝶崖、狮子关网红浮桥、屏山大峡谷、土家女儿城
                <w:br/>
                5、导服：当地中文讲解服务（散拼接送时为工作人员，请谅解）。
                <w:br/>
                6、保险：旅行社责任保险
                <w:br/>
                7、儿童：只含当地车位费、正餐半餐、导游服务，适用于1.2米以下儿童；产生其他费用请自理。
                <w:br/>
                8、大交通：各地-恩施往返动车二等座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恩施硒土特产超市</w:t>
            </w:r>
          </w:p>
        </w:tc>
        <w:tc>
          <w:tcPr/>
          <w:p>
            <w:pPr>
              <w:pStyle w:val="indent"/>
            </w:pPr>
            <w:r>
              <w:rPr>
                <w:rFonts w:ascii="微软雅黑" w:hAnsi="微软雅黑" w:eastAsia="微软雅黑" w:cs="微软雅黑"/>
                <w:color w:val="000000"/>
                <w:sz w:val="20"/>
                <w:szCs w:val="20"/>
              </w:rPr>
              <w:t xml:space="preserve">早餐后乘车前往【恩施硒土特产超市】（停留时间90-120分钟）集土家文化、硒知识科普、硒产品展销为一体的展览中心，在这里不仅能感受和体验土家文化，更能了解硒的神奇作用和功效，这里拥有最丰富的富硒产品展示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观光垂直电梯</w:t>
            </w:r>
          </w:p>
        </w:tc>
        <w:tc>
          <w:tcPr/>
          <w:p>
            <w:pPr>
              <w:pStyle w:val="indent"/>
            </w:pPr>
            <w:r>
              <w:rPr>
                <w:rFonts w:ascii="微软雅黑" w:hAnsi="微软雅黑" w:eastAsia="微软雅黑" w:cs="微软雅黑"/>
                <w:color w:val="000000"/>
                <w:sz w:val="20"/>
                <w:szCs w:val="20"/>
              </w:rPr>
              <w:t xml:space="preserve">云龙河地缝小蛮腰观光垂直电梯30元自愿自理</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¥(人民币) 30.00</w:t>
            </w:r>
          </w:p>
        </w:tc>
      </w:tr>
      <w:tr>
        <w:trPr/>
        <w:tc>
          <w:tcPr/>
          <w:p>
            <w:pPr>
              <w:pStyle w:val="indent"/>
            </w:pPr>
            <w:r>
              <w:rPr>
                <w:rFonts w:ascii="微软雅黑" w:hAnsi="微软雅黑" w:eastAsia="微软雅黑" w:cs="微软雅黑"/>
                <w:color w:val="000000"/>
                <w:sz w:val="20"/>
                <w:szCs w:val="20"/>
              </w:rPr>
              <w:t xml:space="preserve">宣恩竹筏</w:t>
            </w:r>
          </w:p>
        </w:tc>
        <w:tc>
          <w:tcPr/>
          <w:p>
            <w:pPr>
              <w:pStyle w:val="indent"/>
            </w:pPr>
            <w:r>
              <w:rPr>
                <w:rFonts w:ascii="微软雅黑" w:hAnsi="微软雅黑" w:eastAsia="微软雅黑" w:cs="微软雅黑"/>
                <w:color w:val="000000"/>
                <w:sz w:val="20"/>
                <w:szCs w:val="20"/>
              </w:rPr>
              <w:t xml:space="preserve">宣恩竹筏船90元/人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90.00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全程一个超市</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2025-07-26T18:48:26+08:00</dcterms:created>
  <dcterms:modified xsi:type="dcterms:W3CDTF">2025-07-26T18:48:26+08:00</dcterms:modified>
</cp:coreProperties>
</file>

<file path=docProps/custom.xml><?xml version="1.0" encoding="utf-8"?>
<Properties xmlns="http://schemas.openxmlformats.org/officeDocument/2006/custom-properties" xmlns:vt="http://schemas.openxmlformats.org/officeDocument/2006/docPropsVTypes"/>
</file>