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爱达邮轮·魔都号 上海-济州-佐世保-上海 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YL1753337135Vm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佐世保-济州岛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<w:br/>
                吨位：13.55万吨
                <w:br/>
                船长：约324米
                <w:br/>
                船宽：约37米
                <w:br/>
                甲板层：15层
                <w:br/>
                房间数量：2125间
                <w:br/>
                邮轮载客量：5246人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<w:br/>
                吨位：13.55万吨
                <w:br/>
                船长：约324米
                <w:br/>
                船宽：约37米
                <w:br/>
                甲板层：15层
                <w:br/>
                房间数量：2125间
                <w:br/>
                邮轮载客量：5246人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08/13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请您于指定时间抵达上海吴淞口国际邮轮码头，地址：上海市宝山区吴淞口宝杨路1号。办理登船手续后，您将搭乘魔都号开启令人难忘的海上旅程，祝您与您的家人共同享受这无与伦比的邮轮假期！
                <w:br/>
                用餐：早餐：自理  午餐：自理  晚餐：邮轮晚餐  住宿：魔都号
                <w:br/>
                第二天
                <w:br/>
                08/14
                <w:br/>
                韩国-济州岛  预计停靠时间：14:00—22:30
                <w:br/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※以上文字内容仅对停靠城市介绍，请参加指定岸上观光行程（行程待告）。
                <w:br/>
                用餐：早餐：邮轮早餐  午餐：邮轮午餐  晚餐：自理  住宿：魔都号
                <w:br/>
                第三天
                <w:br/>
                08/15
                <w:br/>
                日本-佐世保  预计停靠时间：11:00—21:00
                <w:br/>
                佐世保市以日本的造船和国防工业之城为人所知，设有驻日美军的佐世保美国海军基地，也是九州现有最大的主题乐园“豪斯登堡”所在地。
                <w:br/>
                ※以上文字内容仅对停靠城市介绍，请参加指定岸上观光行程（行程待告）。
                <w:br/>
                用餐：早餐：邮轮早餐  午餐：自理  晚餐：邮轮晚餐  住宿：魔都号
                <w:br/>
                第四天
                <w:br/>
                08/16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  用餐：早餐：邮轮早餐  午餐：邮轮午餐  晚餐：邮轮晚餐  住宿：魔都号
                <w:br/>
                第五天
                <w:br/>
                08/17
                <w:br/>
                中国-上海离船  预计离港时间：07:00
                <w:br/>
                魔都号将于今晨抵达上海吴淞口国际邮轮码头，早餐后请各位办理离船手续，返回温暖的家。
                <w:br/>
                用餐：早餐：邮轮早餐  午餐：无  晚餐：无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1、魔都号船票（含港务费）；
                <w:br/>
                2、魔都号4晚船上住宿；
                <w:br/>
                3、邮轮上三餐，免费/自助餐厅、免费休闲娱乐设施、游泳池、健身房、及免费演出活动等。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3、邮轮服务费；（内舱、海景、阳台服务费为130港币/人/晚；巴伐利亚内舱、巴伐利亚阳台、套房服务费为150港币/人/晚；4周岁以下（不含4周岁）儿童免服务费）；
                <w:br/>
                4、日本离境税1000日币/人（邮轮上支付）；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预定确认后，不得退改，否则全损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2025-07-26T19:30:14+08:00</dcterms:created>
  <dcterms:modified xsi:type="dcterms:W3CDTF">2025-07-26T19:30:14+08:00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