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北戴河承德坝上4晚5天跟团游行程单</w:t>
      </w:r>
    </w:p>
    <w:p>
      <w:pPr>
        <w:jc w:val="center"/>
        <w:spacing w:after="100"/>
      </w:pPr>
      <w:r>
        <w:rPr>
          <w:rFonts w:ascii="微软雅黑" w:hAnsi="微软雅黑" w:eastAsia="微软雅黑" w:cs="微软雅黑"/>
          <w:sz w:val="20"/>
          <w:szCs w:val="20"/>
        </w:rPr>
        <w:t xml:space="preserve">2025海岛游牧家 一价全含 双高5日游 北戴河进 北京出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2025暑期-海岛游牧家</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❤交通无忧:全程正规旅游巴士，为您保驾护航，私密空间宽敞舒适
                <w:br/>
                ★无缝衔接:24小时接站服务，你只管起程，我在目的地随时等您
                <w:br/>
                ☛优质服务:优秀导游+优秀驾驶员，让您安心出游、无后顾之忧
                <w:br/>
                ❤一价无忧:0套路、0自费、草原越野必乘景交包含！深度畅游精选体验线路
                <w:br/>
                ✫丰富景点:北戴河-帆船出海-山海关古城-避暑山庄-坝上草原-内蒙欧式风光-草原娱乐套票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北戴河海上风光●承德皇家园林●坝上草原蒙古豪情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亮点:[接站、全天自由享受]
                <w:br/>
                接站1：
                <w:br/>
                根据出发时间，乘高铁前往唯一以皇帝命名的城市—秦皇岛，看祖国大好河山，游中央领导人度假康养的地方-秦皇岛/北戴河；入住酒店后自由活动，可自行前往海滨浴场，建议结伴同行，注意安全，当天所有餐食自理。
                <w:br/>
                接站地点:秦皇岛站/北戴河站
                <w:br/>
                接站2：
                <w:br/>
                乘坐高铁/火车，前往祖国首都北京(南站、西站)抵京后，由工作人员负责接站，由于各位贵宾所乘班次及车次、抵京时间有所不同，对于早抵达客人要稍作等候，非特殊原因[北京丰台站：发车时间13:50分，北京西站：发车时间14:20分，北京南站：发车时间15:20分]。  
                <w:br/>
                下午：人齐后统一发车，沿途纵览塞外的秀丽美景，大约行车[290 KM / 4H]抵达浪漫海滨城市～秦皇岛
                <w:br/>
                提示:
                <w:br/>
                1、	提示您出发前带好旅游期间所需物品，根据天气预报带好合适衣物。旅游期间注意安全。
                <w:br/>
                2、	抵达秦皇岛后，抵达时间前后半个小时的团友拼车接送，等候时长不超过40分钟。
                <w:br/>
                3、	出行前一天晚上20:00之前会接到秦皇岛接站人员或导游通知接站地点及信息。
                <w:br/>
                4、	抵达秦皇岛当天导游20:00之前会通知第二天出行的具体时间及行程。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帆船出海-山海关古城-承德避暑山庄
                <w:br/>
              </w:t>
            </w:r>
          </w:p>
          <w:p>
            <w:pPr>
              <w:pStyle w:val="indent"/>
            </w:pPr>
            <w:r>
              <w:rPr>
                <w:rFonts w:ascii="微软雅黑" w:hAnsi="微软雅黑" w:eastAsia="微软雅黑" w:cs="微软雅黑"/>
                <w:color w:val="000000"/>
                <w:sz w:val="20"/>
                <w:szCs w:val="20"/>
              </w:rPr>
              <w:t xml:space="preserve">
                亮点:[山海关古城、帆船出海、避暑山庄]
                <w:br/>
                上午:
                <w:br/>
                游玩:[山海关古城](游玩时间约1小时 不含登城楼)游览山海关古城。雄关是守护，而古城是生活，600多年风雨烟尘，雄关漫道～我们依然要走一走，记忆古城模样。
                <w:br/>
                游玩:[海上帆船](游玩时间约0.5小时)乘坐帆船观海上美丽风景，畅游渤海风光，海风习习、看浪花翻滚、观秦皇岛海上的风采。感受在大海中飞扬、征服大自然的乐趣，与大海零距离接触。后乘车前往紫塞明珠—承德(帆船赠送项目，因天气原因，导致帆船不能出海不退费，请周知)
                <w:br/>
                中午:
                <w:br/>
                [百年荤锅]亦称荤锅，百年历史，海鲜，肉丸，山海关焖子，冻豆腐加上新鲜的时蔬等，口味咸鲜香。洋洋洒洒的一大桌子，颜色各异非常的漂亮。
                <w:br/>
                下午:
                <w:br/>
                游玩:[避暑山庄](游玩时间约3小时)一起走进287年的满清秘史，俯瞰山庄湖区全景——在"多少楼台烟雨中"的烟雨楼（《还珠格格》漱芳斋的拍摄地），看乾隆御题的云龙金匾映照着仿江南园林的飞檐翘角；穿过象征蒙古大草原的万树园，感受满蒙联盟的草原雄风；驻足世界最短河流热河，聆听这条不足百米却撑起"热河省"百年荣光的传奇,青砖灰瓦的朴素建筑与周边金顶寺庙形成鲜明对比，印证着"一座山庄，半部清史"的厚重。
                <w:br/>
                [游玩路线]:丽正门—正宫区(博物馆)—芝径云堤—如意洲—烟雨楼(还珠格格“漱芳斋”取景地)—万树园—热河泉(恐龙足迹发现地)—万树园门。
                <w:br/>
                提示:1.承德段:避暑山庄耳机(景区不准许使用扩音器，人多噪音大，建议选购耳机听讲解20元/人)
                <w:br/>
                2.承德段:景区门票不含园内交通服务费用，代步工具门市价格环山60，环湖70，电瓶车40，请悉知，不乘坐可跟随导游中轴线步行通过。
                <w:br/>
                交通：大巴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坝上草原-木兰围场-吉普车穿越-锡林郭勒草原
                <w:br/>
              </w:t>
            </w:r>
          </w:p>
          <w:p>
            <w:pPr>
              <w:pStyle w:val="indent"/>
            </w:pPr>
            <w:r>
              <w:rPr>
                <w:rFonts w:ascii="微软雅黑" w:hAnsi="微软雅黑" w:eastAsia="微软雅黑" w:cs="微软雅黑"/>
                <w:color w:val="000000"/>
                <w:sz w:val="20"/>
                <w:szCs w:val="20"/>
              </w:rPr>
              <w:t xml:space="preserve">
                亮点:[木兰围场坝上草原、吉普车穿越、锡林郭勒草原、蒙古祝礼]
                <w:br/>
                上午:
                <w:br/>
                一路向北，前往[木兰围场-坝上草原]。尽情享受这一刻只属于您的世界，无边无际的草原，一片翠绿，被阳光一照，像是刷了一层金粉。盛开着的各色各样的野花，这里一丛，那里一片，沐浴着阳光，在广阔的草原上争奇斗艳，散发着浓郁的芳香，放眼望去，野花如同色彩缤纷的云雾，飘落在绿色的草原上。
                <w:br/>
                尊享[草原迎宾酒]感受蒙古风情,身着整洁的民族服装的蒙古族姑娘，手捧洁白的哈达和银碗，把圣洁的美酒和甜蜜的歌声同时献给每一位客人。让你尽情享受这草原的“敬礼”
                <w:br/>
                提示:初到草原，水质较硬，建议在草原土特产自选超市(超市不算购物店)购买矿泉水饮用！草原盛产奶制品，牛肉干系列，价格适中，放心购买。
                <w:br/>
                下午:
                <w:br/>
                游玩:【畅玩约3-4小时·越野车激情穿越无人区·私家牧场体验、赠送价值380/人】
                <w:br/>
                我们迎着清晨的朝阳，伴着徐徐清风，开启我们的草原穿越之旅，执着的追逐那不一样的风景！
                <w:br/>
                —— 穿越草原牧场，看到漫山的牛羊，当地淳朴的牧羊人
                <w:br/>
                —— 穿越草原河流，激起无数水花，即便看不清前路，我们依然一往无前，感受越野冲浪的刺激！
                <w:br/>
                —— 穿越沙地边缘，沙粒细而软，一边无边绿海，一边黄沙遍地，远望沙漠和草原吻痕，会让您恍惚懂得了生命的灿烂。
                <w:br/>
                在穿越的途中，我们去发现一片片原始的白桦林、一群群肥硕的牛羊群、一丛丛美丽的花儿、以及映衬着蓝天白云的草原小湖泊。
                <w:br/>
                [草原穿越赠送航拍旅拍]一路穿越在美丽的大草原上·走走停停·与大自然的精灵们一起拍出属于你的大片；
                <w:br/>
                晚餐:
                <w:br/>
                [蒙古羊蝎子]一口勾魂的内蒙古“羊蝎子”，肉嫩汤浓，又鲜又滋补，含有丰富的胶原蛋白和氨基酸等，经常食用有助于补充身体所需的营养物质。
                <w:br/>
                晚上:
                <w:br/>
                [草原之夜]悠扬的马头琴，耐人寻味的蒙古长调，激情四射的草原呼麦，能歌善舞的蒙古族姑娘小伙带领大家唱起来、跳起来，让我们挥起双手，抛开烦恼，拥抱快乐，演绎一次草原激情狂欢夜
                <w:br/>
                今晚入住[特色蒙古包]，出门仰望星空，星夜清凉，月光如练，久居城市的小伙伴们一定会惊讶不已。
                <w:br/>
                提示:
                <w:br/>
                6.30号以前为草原防火期，草原之夜7.1号后正常进行，此项目为赠送项目，如遇天气等原因取消，无退费
                <w:br/>
                蒙古包若团队用房满房或季节、天气等其它原因无法安排时，我社将置换为酒店
                <w:br/>
                交通：大巴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草原那达慕-骏马奔腾-大型马术实景演出-一号风景大道
                <w:br/>
              </w:t>
            </w:r>
          </w:p>
          <w:p>
            <w:pPr>
              <w:pStyle w:val="indent"/>
            </w:pPr>
            <w:r>
              <w:rPr>
                <w:rFonts w:ascii="微软雅黑" w:hAnsi="微软雅黑" w:eastAsia="微软雅黑" w:cs="微软雅黑"/>
                <w:color w:val="000000"/>
                <w:sz w:val="20"/>
                <w:szCs w:val="20"/>
              </w:rPr>
              <w:t xml:space="preserve">
                亮点:[坝上草原、草原那达慕、蒙古马术表演]
                <w:br/>
                上午:
                <w:br/>
                赠送:草原那达慕民俗体验(游览时长约3小时)
                <w:br/>
                01:骑马体验、骏马奔腾02:滑草/滑沙03:草原儿童娱乐~萌宠乐园04:蒙古族服饰05:蒙古搏克表演06:蒙古集市07:体验蒙古游牧生活.感受蒙古迁徙祝礼；人工湖08:大型震撼实景蒙古马术情景剧(约50分钟)场面惊心动魄，十分精彩。
                <w:br/>
                提示:
                <w:br/>
                1.景区内项目可能会根据天气、维护等情况进行调整，项目以实际景区开放为准。
                <w:br/>
                2.景区门票不含园内小交通，景区内小火车50元/人
                <w:br/>
                中午:[蒙古家宴]低脂肪，当地特色，在舌尖上感受不一样的风情文化。
                <w:br/>
                下午:
                <w:br/>
                [国家1号风景大道]草原的风光已尽兴，归途上，国家一号风景大道的景致又将为这趟旅程添上浓墨重彩的一笔，沿途车览燕山山脉的奇峰怪石，日出而作北方乡村，层层叠叠的梯田，京北第一草原上耸立的白色风车，低头吃草成群的牛羊，淳朴的农牧乡民，引领我们回到承德。
                <w:br/>
                抵达承德后，返回酒店休息。
                <w:br/>
                交通：大巴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上午:
                <w:br/>
                酒店内享用完早餐后，开启精彩的新一天。乘车赴北京。这是一次完美的旅行，看到了美景，吃到了美食，学到了知识，体验了刺激，结识了朋友，认知了我们，记得回去一定要告诉你的朋友，分享你的旅行与快乐呦。
                <w:br/>
                说明:
                <w:br/>
                1、对于我们的服务请您给予一个好评，谢谢；
                <w:br/>
                2、北方山区限速，北京南站属北京南二环易堵车，为大家顺利出行，会早出发，如提前抵达车站，请您等候并理解；
                <w:br/>
                3、建议预定返程票发车时间[北京南站:14:00以后，北京西站:14:30以后，北京丰台站:15:00分以后]
                <w:br/>
                4、大巴无法进入北京南站广场停靠北京南站-羊桥南滨河路(距离北京南站检票口步行约6分钟左右)敬请谅解。
                <w:br/>
                5、如特殊原因(北京不具备乘车返回条件)我们会调整为天津/唐山/秦皇岛等地，从而保证您按时返程，请放心
                <w:br/>
                交通：高铁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交通:当地全程正规旅游车(座位不分排序、一人一正座)
                <w:br/>
                住宿:全程精选网评三钻酒店、升级一晚近海酒店、升级一晚特色蒙古包(草原地区无空调)
                <w:br/>
                备注:指定酒店若团队用房满房或其它原因无法安排时，我社将置换为同级别酒店
                <w:br/>
                旅游目的地为经济欠发达三四线城市，草原地区无空调，酒店受季节性限制硬件设备较差，敬请谅解
                <w:br/>
                餐饮:共4早3正10人1桌根据每桌人数调整相应上菜数量，不含酒水，不吃餐不退费
                <w:br/>
                景点:含景区打包优惠首道大门票(老年优惠、学生优惠、军官证、残疾证、记者证优惠等)无退费退
                <w:br/>
                导服:全程优秀中文导游服务；(如此团人数不足8人，安排司兼导)
                <w:br/>
                中童:1.2米以上含:半价门票+正餐+旅游车位+导游服务；(不占床,不含早)
                <w:br/>
                小童:1.2米以下含:正餐+旅游车位+导游服务；(不占床,不含早)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5、未注明由旅行社承担的费用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1、旅游期间，宾馆及景区周边设有纪念品商店，导游未要求参观不视为旅行社安排购物店，与旅行社无关。
                <w:br/>
                2、旅行社在旅途中可根据实际情况，在保证行程景点不减少的情况下、有权利调整行程的顺序。
                <w:br/>
                3、如遇旅行社不可控制因素(如塌方、塞车、天气、航班延误、车辆故障、国家政策等原因)造成行程延误或不能完成景点游玩，旅行社负责协助解决或退还未产生的费用(酒店确定后无法退费)，由此产生的其他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
                <w:br/>
                5、行程中免费景点如因政策原因导致不能参观，可更换为其他景点或取消，旅游不做费用赔偿。
                <w:br/>
                6、跟团游期间，如有个人需求脱团，需签《离团协议书》，离团期间费用不退，责任自负。
                <w:br/>
                7、报名参加此行程请仔细阅读行程细节，根据自身情况选择参加。60岁以上老人参加行程建议家属陪同或者最低一位同行旅友；70岁以上老人或18岁以下未成年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我社不承担责任。
                <w:br/>
                8、请游客在报名时，准确登记姓名及身份证等号码(小孩出生年月)，并在出游时携带有效证件(身份证、户口本、护照、回乡证等)，在入住酒店时需提供，如因个人原因导致无法正常出行，责任自负。
                <w:br/>
                9、请认真填写意见单，对我社接待，导游、司机服务，提出宝贵意见，以便我社更好的提升质量，客人投诉以在当地所填意见单为凭证，如有投诉建议，当地提出解决，回程投诉不受理。行程中若出现质量问题，我司协调解决，以便更好的为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2025-08-02T20:57:59+08:00</dcterms:created>
  <dcterms:modified xsi:type="dcterms:W3CDTF">2025-08-02T20:57:59+08:00</dcterms:modified>
</cp:coreProperties>
</file>

<file path=docProps/custom.xml><?xml version="1.0" encoding="utf-8"?>
<Properties xmlns="http://schemas.openxmlformats.org/officeDocument/2006/custom-properties" xmlns:vt="http://schemas.openxmlformats.org/officeDocument/2006/docPropsVTypes"/>
</file>