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广州长隆熊猫酒店&lt;限时免费享早餐&gt;3天2晚家庭无限畅玩4园(动物世界+欢乐世界+飞鸟乐园+水上乐园)+大马戏套票行程单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GD1753843044LV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一票全含，嗨玩长隆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爸爸去哪儿》电影拍摄地-长隆野生动物园，和动物零距离的接触，跟随星爸萌娃的步伐，亲临隆野生动物世界，重游电影拍摄经典场景，亲身体验丛林冒险的乐趣，跟猩猩交朋友，探访熊猫宝宝，到金蛇秘境探险，考拉大家族等500种可爱小动物就在这里等你。。。。。。
                <w:br/>
                ※《奔跑吧兄弟》拍摄地-欢乐世界引进了瑞士、荷兰、德国、意大利、美国等全球领先的游乐设备公司的设备，游乐设施近70项，等你来挑战。
                <w:br/>
                ※ 长隆国际大马戏拥有全球最大的专业马戏表演场，秉承“汇粹全球马戏精 华”的一贯理念，历经四代创新发展，不断引领世界马戏新潮流。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长隆自由活动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自由活动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自由活动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1、主题客房一间两晚(帅帅房，限时免费享早餐)。
                <w:br/>
                2、三张广州长隆园区三天无限畅玩三园门票，门票仅适用入住之日起三日内，无限次游玩动物世界、欢乐世界、飞鸟乐园；仅适用于三位成人或两大一小(特指游玩当日年龄已满3周岁但未满12周岁，或身高达到1.0米但未超过1.5米的儿童)，每位成人可携带一名游玩当日年龄未满3周岁或身高未达1.0米的儿童免费入园。
                <w:br/>
                3、三张广州长隆国际大马戏普通座门票，仅限入住当天使用，广州长隆国际大马戏实行一人一座一票制，所有人员入场观看马戏均需购买门票。为保障宾客安全及场内秩序，身高未达1米的儿童及婴儿不建议入场，若坚持要求入场，则需购买儿童票或其他适用票种，监护人员需承担对随行儿童及婴儿的看护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往返大交通及费用包含里未包含的其它费用！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1、如产品中包含有门票、餐券等内容，需要在入住期间使用有效。
                <w:br/>
                2、以上产品限住客本人使用，所有门票使用前须绑定住客身份证件信息，使用人须与绑定人一致，绑定后不可变更(须按套票包含的适用人数绑定门票，即双人套票2人，家庭套票3人，四人套票4人，两大两小套票4人)。
                <w:br/>
                3、不满16周岁的游客必须由16周岁(含)以上游客陪同入园(场)；凡未满16周岁的未成年人须在成人陪同下同时入住。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一、即日起至2025年12月31日期间入住，享受以下酒店礼遇：
                <w:br/>
                1、酒店住客享受到店加购主题乐园多次票或大马戏门票或指定门票优惠，具体详情请致电400-883-0083或前往酒店前台咨询。
                <w:br/>
                2、入住熊猫酒店，住客可免费参加晚安故事会活动，活动日当天18:00点前到贵宾接待廊-卡卡俱乐部处进行预约，名额有限，先到先得。活动时间：逢周六21:00-22:00，活动根据酒店营运情况开展，以当天实际情况为准。
                <w:br/>
                3、购买含长隆野生动物世界住房套票或酒店现场加购长隆野生动物世界多次票，可尊享提前至少半小时入园体验；抢先体验小火车游览区及金猴王国展区；入园通道：动物世界北门；具体开园时间以园区当日公告为准。
                <w:br/>
                4、购买含长隆欢乐世界住房套票或酒店现场加购长隆欢乐世界多次票，可尊享提前至少半小时入园体验；抢先体验碰碰车、梦幻转马、空中警察、飞虎队设施；入园通道：欢乐世界北门；具体开园时间以园区当日公告为准。
                <w:br/>
                二、2025年7月31日及之前预订酒店住房产品，且入住首日在2025年7月11日-8月31日期间套票内住客，在入住期间可免费享三位自助早餐(入住次日起使用)。如所预订的产品原已包含早餐，则不额外享受此权益。
                <w:br/>
                三、2025年7月13日-10月8日期间入住的客人，酒店住客每房可享免费3张长隆水上乐园门票。
                <w:br/>
                1、入住期间可无限次畅玩水上乐园，最晚可游玩日期为10月8日(若最晚游玩日期有所调整，请以园区公示的最晚营业日期为准)。
                <w:br/>
                2、请前往酒店前台或票务中心领取门票，每张门票仅可实名绑定一位住客入园，绑定后不可更改。
                <w:br/>
                3、每位成人住客可携带一名游玩当日年龄未满3周岁或身高未达1.0米的儿童免费入园。
                <w:br/>
                4、鉴于水上乐园为免费入园，如游玩日期为水上乐园闭园期间或因特殊情况园区临时闭园等，游客不可要求退票、扣减费用或改期入园。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2025-08-03T02:06:24+08:00</dcterms:created>
  <dcterms:modified xsi:type="dcterms:W3CDTF">2025-08-03T02:06:24+08:00</dcterms:modified>
</cp:coreProperties>
</file>

<file path=docProps/custom.xml><?xml version="1.0" encoding="utf-8"?>
<Properties xmlns="http://schemas.openxmlformats.org/officeDocument/2006/custom-properties" xmlns:vt="http://schemas.openxmlformats.org/officeDocument/2006/docPropsVTypes"/>
</file>