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悠哉粤湾 香港.珠海.澳门尊享五日（澳进香港出）行程单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00116993379937Y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MU9797 南京-澳门 1030-1335
                <w:br/>
                MU766 香港-南京 1135-1410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交通：香港进澳门出，全程不走回头路；
                <w:br/>
                住宿：全程入住四-五钻酒店，休息好才能玩的好；
                <w:br/>
                用餐：升级一餐“米其林”餐厅用餐；
                <w:br/>
                游览：一次性游览三座城市经典行程。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 – 澳门
                <w:br/>
                参考航班：MU9797 南京-澳门 10:30-13:35
                <w:br/>
                  南京禄口机场集合乘机前往“东方拉斯维加斯”-澳门，它是一座历史悠久有文化底蕴的城市。导游接团后游玩：
                <w:br/>
                【大三巴牌坊（圣保禄教堂遗址）（约20分钟）】为圣保禄大教堂遗址，是“澳门八景”之一，也是澳门的标志。本地人因教堂前壁形似中国传统牌坊，将之称为大三巴牌坊。这座中西合璧的石壁在全世界的天主教教堂中是独一无二的。
                <w:br/>
                【恋爱巷（约10分钟）】恋爱巷的名字源于其葡文名称 “Travessa da Paixão”，是“热情”的意思。当年葡萄牙人选用此名，原意是想表达信徒对天主的虔诚热爱，但后因翻译上的美丽误会，造就了“恋爱巷”这个唯美的街名。如今，恋爱巷因其特殊的名称而闻名于情侣之间，曾有电影以及电视剧在此取景，亦是婚纱拍摄的热门地点。
                <w:br/>
                【澳门回归贺礼陈列馆（约30分钟）（逢周一闭馆，如遇闭馆，更换【龙环葡韵】）】为了祝贺澳门特别行政区成立，由五十六个民族组成的中华民族大家庭，包括国务院及三十二个省、 自治区、 直辖市和香港特别行政区，分别向澳门同胞送上了衷心祝福和吉祥的贺礼。 这些贺礼具有浓郁的地方特色和独特的艺术韵味，具有特殊意义。
                <w:br/>
                【路环圣方济各堂（约15分钟）】教堂外墙为白色，椭圆形窗户及一座钟楼，教堂前有一座纪念碑，以纪念当地1910年战胜海盗一役。
                <w:br/>
                【十月初五马路（约15分钟）】旧称泗孟街，源于己拆卸的泗孟码头。这里是本澳居民聚居点，是澳门的繁荣街道之一，可岁月变迁，有很多有名的店铺已停业，当时非常有名的六国茶楼和杏林庄酒厂，也因种种原因关闭，令人惋惜；不过，现在位于十月初五马路的罗永济堂则是澳门旧式凉茶铺，这里也是韩剧“宫”末集的拍摄地，路上有许多好吃的餐馆，安静而狭窄的马路，蓝天白云，树影婆娑，这也是路环比较靓丽的风景线。
                <w:br/>
                【官也街（约30分钟）】官也街西北起自消防局前地,东南止于施督宪正街与告利雅施利华街交界处,全长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结束后，送回酒店休息。
                <w:br/>
                （注：本日行程游览顺序会根据酒店位置及实际交通状况优化调整）
                <w:br/>
                /
                <w:br/>
                /
                <w:br/>
                晚
                <w:br/>
                澳门
                <w:br/>
                第二天
                <w:br/>
                澳门-珠海
                <w:br/>
                早餐后（打包餐）集合去关口，前往珠海抵达后，导游参观游览：
                <w:br/>
                【珠海爱情邮局】于2016年12月建成。利用情侣路得天独厚的硬件优势，爱情邮局作为核心版块，配套城市客厅现有爱情主题设施（例如灯塔、爱情花园、婚礼栈道等），辐射情侣路沿线绿道驿站，打造浪漫海岸。爱情邮局通过植入爱情主题文化、创意交互体验、主题衍生品销售、系列化主题活动、私人订制婚礼服务等大众参与的方式，将情侣路打造成为南中国海的爱情文化名片。
                <w:br/>
                【珠海渔女雕像（约20分钟）】矗立在珠海风景秀丽的香炉湾畔，雕像身高约8.7米，由70余块花岗岩打造，是珠海的标志性景观。她领戴珍珠、身掮渔网，双手高擎着一颗浑圆硕大的珍珠状宝物，令人怜爱的神情栩栩如生。
                <w:br/>
                【野狸岛】位于珠海香炉湾与香洲湾之间，以海燕桥与市区相连，是离珠海市区较近的海岛。岛屿面积不大，环岛走一圈只要四十分钟左右，还可以租借自行车骑行。周末很多市民都会与朋友家人一起到岛上野炊、爬山看日出等。
                <w:br/>
                【珠海大剧院（外观）】设计方案不仅来自“日月贝”这一独特的海洋物种，更对“贝壳”的形象加以提炼，用现代建筑材料和技术进一步表现空间的意义。一大一小两组“贝壳”的形体，构成了歌剧院的整体形象，在城市相当广泛的区域内都可以看到它“亭亭玉立”在海面之上。
                <w:br/>
                【北山村（约30分钟）】北山村是珠海南屏镇的一个古村落，是拥有200多年历史的文化名村！【杨氏大宗祠】、【北山随园】、【停云书房】【杨匏安陈列馆】等......北山文化在村落改造后被大家熟知。北山村保留了旧村落大部分原貌。全球各地餐饮、创意手作陆续进驻，你可以在这里穿越北山过去和现在。
                <w:br/>
                【圆明新园（约30分钟）】以北京圆明园焚烧前的建筑为原稿，选择圆明园40景中的18个景点，按1:1的比例建造。虽然都是仿制的景象，但仍可感受其皇家园林的恢弘气势。另外还设有《梦回圆明园》等剧场演出，结合爆炸、跑马等元素，值得一看。圆明新园共分为皇家建筑群、江南园林建筑群、西洋建筑群三大景区。
                <w:br/>
                    结束后，送回酒店休息。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珠海
                <w:br/>
                第三天
                <w:br/>
                珠海-香港
                <w:br/>
                早餐后（国内酒店早）集合前往港珠澳人工岛--珠海口岸，乘坐大巴走【港珠澳大桥（约35分钟）】前往香港—港珠澳大桥是粤港澳三地首次合作共建的超级工程，从设计到建设前后历时14年，堪称世界桥梁建设史上的巅峰之作，被英国《卫报》誉为“新世界七大奇迹”之一。导游接团后游玩：
                <w:br/>
                【太平山山顶缆车（单程）】香港山顶缆车于1888 年投入服务，是亚洲的第一条缆车，连接山顶和中环。缆车最初为豪宅居民服务，后来成为公共交通工具，并演变成顶级旅游设施之一。约 10 分钟的旅程全长1.27公里，从海拔28米攀至 396 米，坡度为4到25.7度，非常陡峭，沿途可欣赏到壮观的景色，亦提供不少拍照机会。
                <w:br/>
                【金紫荆广场、会展中心（约20分钟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前往香港热闹商圈【尖沙咀海港城DFS（约30-60分钟）】客人自由活动
                <w:br/>
                【香港历史博物馆（约30分钟）（逢每周二闭馆，如遇闭馆更改为香港艺术馆）】香港历史博物馆是一座综合性的现代化博物馆大楼。博物馆分为两层，有香港以至华南地区的历史发展、香港民俗及关于自然历史的文物。起哄【香港故事】常设展览用了很多图片、立体造景和多媒体的新形式，像是动物标本、复制渔船展示水上人家的生活等等，让你穿越时光隧道，认识香港早在四亿年前开始的远古自然生态、历史发展与民间风俗。 
                <w:br/>
                【星光大道（约20分钟）】2019 年星光大道将重新开放，透过耳目一新的设计，展现出充满活力的海滨，为市民提供多元化的休闲体验，并表扬本地电影界的杰出成就，成为深受本地小区、业界、游客及电影人士欢迎的特色旅游热点。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    结束后，送回酒店休息。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香港
                <w:br/>
                第四天
                <w:br/>
                香港
                <w:br/>
                早餐（外用早茶）后前往中环码头，乘船前往【长洲岛（约4小时，中餐岛上用）】长洲岛是香港最受欢迎的岛屿之一，岛上集合不少具香港特色的小吃店、咖啡店和精品店，亦有沙滩及度假区等设施，吸引不少家庭及情侣周末前往度假。有些人喜欢租单车或海滩游玩，更多人喜欢享受美食一天游：下午先去扫街，品藏驰名大鱼蛋、炭烤鱿鱼及芒果糯米糍等街头美食，傍晚再到码头附近的海鲜酒驾，一边看日落一边品尝海鲜大餐。
                <w:br/>
                下午2点以后返回市区乘车回酒店休息。
                <w:br/>
                （注：本日行程游览顺序会根据酒店位置及实际交通状况优化调整）
                <w:br/>
                早
                <w:br/>
                中
                <w:br/>
                香港
                <w:br/>
                第五天
                <w:br/>
                香港 - 南京
                <w:br/>
                参考航班： MU766  赤鱲角机场-禄口机场  11:35--14:10
                <w:br/>
                早晨自由活动。根据航班时间送往机场，结束精彩之旅。
                <w:br/>
                /
                <w:br/>
                /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（2）住宿：全程网评四-五钻酒店（携程4-5钻，香港澳门地区酒店不含早）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珠海参考酒店：珠海华枫、珠海锦江都城、珠海华侨宾馆、珠海香江维克或同级
                <w:br/>
                （3）用餐：行程中所列用餐（外用早茶60港币/人/顿，打包餐20港币/人/顿，香港、澳门正餐80港币/人/顿，香港长洲岛海鲜餐100港币/人/顿，国内段正餐40元/人/顿）；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（6）门票：行程中所列景点大门票（太平山单程缆车、中环-长洲岛往返船票、水上巴士、港珠澳巴士票单程）；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2025-07-27T14:10:57+08:00</dcterms:created>
  <dcterms:modified xsi:type="dcterms:W3CDTF">2025-07-27T14:10:57+08:00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