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【上海侬去过了伐？】登东方明珠·游外滩·南京路纯玩二日行程单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JZHWGS17067564814n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【登上地标】含价值199元东方明珠二球联票！
                <w:br/>
                【缤纷景点】游万国建筑博览群·外滩，中华商业第一街·南京路
                <w:br/>
                【精品住宿】1晚四星设施酒店（未挂牌）！
                <w:br/>
                【舌尖美食】赠送1自助早1顿上海特色本帮菜！
                <w:br/>
                【品质出行】纯玩无购物，品质旅游！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【登上地标】含价值199元东方明珠二球联票！
                <w:br/>
                【缤纷景点】游万国建筑博览群·外滩，中华商业第一街·南京路
                <w:br/>
                【精品住宿】1晚四星设施酒店（未挂牌）！
                <w:br/>
                【舌尖美食】赠送1自助早1顿上海特色本帮菜！
                <w:br/>
                【品质出行】纯玩无购物，品质旅游！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出发赴魔都上海，游览【城隍庙旅游区】（赠送游览，约1H）城隍庙旅游区全年游客繁多，对于初访上海的游客而言，城隍庙会是了解上海的第一面窗口，让你全面地领略到上海的历史、建筑、文化、风情，传统，并品尝到地道的上海小吃。后自由逛中国最繁华的商业街-【南京路步行街】以及【上海外滩】（游览时间约1.5H）外滩矗立着52幢风格迥异的古典复兴大楼，素有“万国建筑博览群”之称，知名的中国银行大楼、和平饭店、海关大楼、汇丰银行大楼等再现了昔日“远东华尔街”的风采。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《繁花》是懂上海的，正片的第一个镜头，就是夺人眼球的“绿宝顶”-和平饭店，可见和平饭店，在上海故事中的重要地位。夜晚来临，两岸霓虹灯交辉相映，可自费搭乘浦江游船，游于黄浦江上，江风阵阵拂面，一边是见证历史发展的外滩，一边是上海现代建设的地标陆家嘴，还有外白渡桥的倩丽身影，可以让你换个角度欣赏这个繁华都市美丽的样子。后回酒店。
                <w:br/>
                温馨提示：可自费前往乘坐【夜游黄浦路游船】或观赏一生必看演出【千古情】。
                <w:br/>
                交通：汽车
                <w:br/>
                自费项：黄浦江游船自费150元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维也纳或者当地四星设施酒店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陆家嘴，拍摄“魔都三件套”：金茂大厦、上海中心、环球金融中心。后重点游览【上海东方明珠塔】（东方明珠二球联票199元门票已含，包括263米主观光层、259米全透明悬空观光廊、90米户外观光廊、78米《更上·海》环动多媒体秀、上海城市历史发展陈列馆，游玩时间约2H）坐落在中国上海浦东新区陆家嘴，毗邻黄浦江，与外滩隔江相望，上海国际新闻中心所在地。东方明珠塔是由上海现代建筑设计（集团）有限公司的江欢成设计。塔高468米。是上海市的著名地标，上海的标志。有句话说，了解上海，从东方明珠开始。“我们坐了东方明珠观光电梯，在这里，极目远眺，上海景色尽收眼底，原来的高楼大厦，现在都显得矮小了许多，蜿蜒的黄浦江上，巨轮如梭，连绵入海。TA高高伫立在这里，震撼了不知多少人的心灵，塔内的场所和设施也是让游客们叹为观止。吸引了一大批的摄影爱好者，她历经了嬗变发展的社会，历经春秋，带给人们时代气息。后游览【四行仓库】（游览时间约1.5H）采用多种展示手段生动再现了民国二十六年（1937年）八一三淞沪抗战后期，国民革命军第88师262旅524团1营420余名官兵，由中校团附谢晋元率领，同年10月26日至31日，在孤立无援的情况下，坚守四行仓库四昼夜抗击日军的英勇事迹。后结束行程，适时返回南京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1、住宿：1晚四星设施酒店（未挂牌，单房差80元/人）
                <w:br/>
                2、用餐：占床者赠送1自助早餐1顿上海特色本帮菜
                <w:br/>
                3、交通：按实际人数提供往返空调旅游车
                <w:br/>
                4、门票：含行程所列景点大门票
                <w:br/>
                5、导游：全程导游服务或工作人员陪同
                <w:br/>
                6、保险：赠送旅游责任险
                <w:br/>
                7、购物：纯玩无购物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1、自愿自理：黄浦江游船150元/人
                <w:br/>
                2、用餐：行程中不含的餐，请自理（导游可协助代订餐）。
                <w:br/>
                3、建议游客购买旅游意外险
                <w:br/>
                4、除景点第一大门票外的二次消费（如索道、娱乐项目、请香等），请游客自愿选择，旅行社及导游不参与。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黄浦江游船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晚来临，两岸霓虹灯交辉相映，可自费搭乘浦江游船，游于黄浦江上，江风阵阵拂面，一边是见证历史发展的外滩，一边是上海现代建设的地标陆家嘴，还有外白渡桥的倩丽身影，可以让你换个角度欣赏这个繁华都市美丽的样子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【补充说明】
                <w:br/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4.临时调整：旅行社根据实际情况在不减少景点（不减少游玩时间）的前提下，有权调整游览顺序。 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2025-06-22T17:44:53+08:00</dcterms:created>
  <dcterms:modified xsi:type="dcterms:W3CDTF">2025-06-22T17:44:53+08:00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