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北疆伊宁8日跟团游行程单</w:t>
      </w:r>
    </w:p>
    <w:p>
      <w:pPr>
        <w:jc w:val="center"/>
        <w:spacing w:after="100"/>
      </w:pPr>
      <w:r>
        <w:rPr>
          <w:rFonts w:ascii="微软雅黑" w:hAnsi="微软雅黑" w:eastAsia="微软雅黑" w:cs="微软雅黑"/>
          <w:sz w:val="20"/>
          <w:szCs w:val="20"/>
        </w:rPr>
        <w:t xml:space="preserve">北疆全景•伊宁花语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XJ1707198946nN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1.用餐体验：地道美食，不吃团餐才有更多推荐，本地人才知道的地。独家杏花树下午茶
                <w:br/>
                2.住宿特色：六晚精选携程四钻酒店
                <w:br/>
                3.用车情况：1-4人用普通七座商务车,5-6人用豪华头等舱大七座,保证空间更舒适
                <w:br/>
                4.门票情况：所列景区首道门票以及必要景区小交通。
                <w:br/>
                5.管家服务：24小时在线，下单后售后疑惑有人答，行中问题有人管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70pt; height:812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自行购买机票前往新疆乌鲁木齐，抵达后接机送至酒店。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野马生态园-天山天池
                <w:br/>
              </w:t>
            </w:r>
          </w:p>
          <w:p>
            <w:pPr>
              <w:pStyle w:val="indent"/>
            </w:pPr>
            <w:r>
              <w:rPr>
                <w:rFonts w:ascii="微软雅黑" w:hAnsi="微软雅黑" w:eastAsia="微软雅黑" w:cs="微软雅黑"/>
                <w:color w:val="000000"/>
                <w:sz w:val="20"/>
                <w:szCs w:val="20"/>
              </w:rPr>
              <w:t xml:space="preserve">
                今日安排：
                <w:br/>
                     早上8:00酒店用早餐后前往野马生态园打卡新疆汗血宝马，12:30左右前往出发前往天山天池，13:00左右抵达天山天池（游览不少于4小时）。20:30左右抵达奎屯办理入住
                <w:br/>
                玩法攻略：
                <w:br/>
                【天山天池】：乘坐景区区间车抵达天山天池核心景区，途中可赏【石门一线】、【顶天三石】、【西小天池】等等（均在车内观赏，不可下车停留），抵达【天山天池】湖边后可游览【定海神针】、【南山望雪】、【西山观松等】，如当日天气晴好，可远眺天山雪峰【博格达峰】的神奇魅力。另推荐徒步湖边观景区域，各角度拍摄天池、呼吸新鲜空气，远眺天山雪峰。寻找贴近大自然的悠闲。
                <w:br/>
                【野马古生态园】：
                <w:br/>
                马术表演时间早上12:00和下午17：00各一场（仅供参考，具体以园区实际安排为准）
                <w:br/>
                中国最大的汗血宝马展示基地，这是世界上最大的汗血宝马基地之一，拥有从中亚引进的成年马近百匹。
                <w:br/>
                野马美术馆”，汇集了国内外名家的油画作品。
                <w:br/>
                侏罗纪硅化木保护基地，展示了数亿年前形成的硅化木。
                <w:br/>
                丝绸之路科技馆9、丝绸之路历史人物纪念馆“和丝绸之路艺术精品博物馆。这些场馆通过不同的方式展现了丝绸之路的历史和文化。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赛里木湖-果子沟大桥-伊宁
                <w:br/>
              </w:t>
            </w:r>
          </w:p>
          <w:p>
            <w:pPr>
              <w:pStyle w:val="indent"/>
            </w:pPr>
            <w:r>
              <w:rPr>
                <w:rFonts w:ascii="微软雅黑" w:hAnsi="微软雅黑" w:eastAsia="微软雅黑" w:cs="微软雅黑"/>
                <w:color w:val="000000"/>
                <w:sz w:val="20"/>
                <w:szCs w:val="20"/>
              </w:rPr>
              <w:t xml:space="preserve">
                今日行程安排：
                <w:br/>
                     早上用早餐后9点出发，13点左右抵达赛里木湖环湖游览时间（不少于4小时），17：30左右抵达果子沟大桥（拍照打卡不少于1小时），20点左右抵达伊宁市办理入住。（参考时间，具体以实际情况为准）
                <w:br/>
                <w:br/>
                玩法攻略：
                <w:br/>
                【赛里木湖】：赛里木湖是新疆最大的高山湖泊，也是我国著名的淡水湖之一。赛里木湖海拔高度为2071米，湖泊面积为458平方公里，最大深度为106米。赛里木湖四周被雪山和草原环绕，湖水清澈，风景优美。
                <w:br/>
                【果子沟大桥】：伊犁的天然门户，有着“伊犁第一景”“奇绝仙境”之称，雪山，森林，草原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喀赞其-那拉提
                <w:br/>
              </w:t>
            </w:r>
          </w:p>
          <w:p>
            <w:pPr>
              <w:pStyle w:val="indent"/>
            </w:pPr>
            <w:r>
              <w:rPr>
                <w:rFonts w:ascii="微软雅黑" w:hAnsi="微软雅黑" w:eastAsia="微软雅黑" w:cs="微软雅黑"/>
                <w:color w:val="000000"/>
                <w:sz w:val="20"/>
                <w:szCs w:val="20"/>
              </w:rPr>
              <w:t xml:space="preserve">
                今日行程安排：
                <w:br/>
                早上用早餐后10点出发，前往喀赞其自由行打卡，漫步拍照，自费坐马车游玩，12:30出发前往那拉提，15:30抵达那拉提景区（游览时间不少于4小时）。20:00左右办理入住
                <w:br/>
                玩法攻略：
                <w:br/>
                【喀赞其】东方摩洛哥新疆伊宁citywalk假装在异国，这里是伊宁的老街，是原住民的居住区，传统塔奇兰风格房子和充满历史感的小巷都非常出片。因为许多以蓝色为主的民族风建筑，被誉为东方“摩洛哥”~
                <w:br/>
                【那拉提】那拉提旅游风景区集草原、森林、沟谷于一体，自然生态景观和人文景观独具特色，被誉为“五彩草原”“天山绿岛”“绿色家园”。走进现实版宫崎骏的童话世界，3月新疆报春花:白番红花,三月可看到顶冰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吐尔根杏花沟/萨哈野苹果林-巩留
                <w:br/>
              </w:t>
            </w:r>
          </w:p>
          <w:p>
            <w:pPr>
              <w:pStyle w:val="indent"/>
            </w:pPr>
            <w:r>
              <w:rPr>
                <w:rFonts w:ascii="微软雅黑" w:hAnsi="微软雅黑" w:eastAsia="微软雅黑" w:cs="微软雅黑"/>
                <w:color w:val="000000"/>
                <w:sz w:val="20"/>
                <w:szCs w:val="20"/>
              </w:rPr>
              <w:t xml:space="preserve">
                今日行程安排：
                <w:br/>
                    早上用早餐后11点出发,12:00抵达吐尔根杏花谷(游览不少于4小时),4月10日后杏花落下,则调整为萨哈野苹果林,后前往巩留办理入住。
                <w:br/>
                玩法攻略：
                <w:br/>
                【吐尔根杏花沟】中世纪遗留的原始杏林。探访天然杏花秘境，感受大自然的魅力,漫步在杏花丛中，拍出绝美春日大片.
                <w:br/>
                【萨哈野苹果林】春日融融时漫山遍野的果树开花,绿草如茵,花开如潮,亚洲醉大原始的野生果林,是世界上罕见的苹果天然基因宝库,空中俯瞰大地,天上繁星倒映在碧绿的草原上.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巩留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天山草原
                <w:br/>
              </w:t>
            </w:r>
          </w:p>
          <w:p>
            <w:pPr>
              <w:pStyle w:val="indent"/>
            </w:pPr>
            <w:r>
              <w:rPr>
                <w:rFonts w:ascii="微软雅黑" w:hAnsi="微软雅黑" w:eastAsia="微软雅黑" w:cs="微软雅黑"/>
                <w:color w:val="000000"/>
                <w:sz w:val="20"/>
                <w:szCs w:val="20"/>
              </w:rPr>
              <w:t xml:space="preserve">
                今日行程安排：
                <w:br/>
                    早上8点前往天山草原选择其一，9点30左右抵达草原（游览时间不少于3小时），14点出发前往酒店，途中经过来时的路途，再次欣赏伊犁河谷的美景，这里就像是平凡生活里的一剂解药。
                <w:br/>
                玩法攻略：
                <w:br/>
                两个草原根据时间和路况二选其一（客人不能指定，旅行社全权安排，请悉知！）
                <w:br/>
                【恰西草原-东方小瑞士】
                <w:br/>
                伊犁河谷的一个村子，天山脚下的草原之一，因为海拔低，算是新疆第一抹绿意。素有“塞上江南在伊犁，伊犁最秀是恰西”
                <w:br/>
                【库尔德宁-雪岭云杉自然保护区】
                <w:br/>
                【海蒂和爷爷】的小木屋，远处的雪山，近处的小木屋，脚下的草原，漫山遍野的小黄花和蒲公英，妥妥电影照进现实，有句话“早知库尔德宁，何必阿尔卑斯”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独山子大峡谷-S101国防公路-新疆大剧院/国际大巴扎
                <w:br/>
              </w:t>
            </w:r>
          </w:p>
          <w:p>
            <w:pPr>
              <w:pStyle w:val="indent"/>
            </w:pPr>
            <w:r>
              <w:rPr>
                <w:rFonts w:ascii="微软雅黑" w:hAnsi="微软雅黑" w:eastAsia="微软雅黑" w:cs="微软雅黑"/>
                <w:color w:val="000000"/>
                <w:sz w:val="20"/>
                <w:szCs w:val="20"/>
              </w:rPr>
              <w:t xml:space="preserve">
                今日行程安排：
                <w:br/>
                    早上10点出发前往独山子，途中自理用餐，13:30左右抵达独山子大峡谷（游览不少于1小时），15：00左右开始穿越S101国防公路,19:30抵达新疆大剧院（开演时间：计划4月1日开始，晚上8点半开演，演出时长预计70分钟左右。），4月1日前行程是前国际大巴扎打卡游览。
                <w:br/>
                玩法攻略：
                <w:br/>
                【独山子大峡谷】
                <w:br/>
                拥有“独库秘境，亿年奇观”的美誉。该峡谷地貌独特，谷底宽100-400米，谷肩宽800-1000米，从谷底到谷肩的高度可达200米。独山子大峡谷曾荣登国家地理杂志，是全国最美公路独库公路的第一景，同时也是电视剧《九州缥缈录》和电影《飞驰人生》的拍摄取景地。诸多旅游体验项目，如新疆最高最宽的独库大玻璃桥、步步惊心、峡谷溜索、高空单车、悬崖秋千等。游客可以在这里欣赏到绝美的峡谷风光，体验各种刺激的游乐项目。
                <w:br/>
                【S101国防公路】鲜为人知的天山公路,色彩绚烂.百里丹霞观景台,肯斯瓦特水库,观音沟等.
                <w:br/>
                【新疆大剧院/国际大巴扎】
                <w:br/>
                新疆大剧院：中国建筑第三新疆大剧院-金色雪莲花，大剧院占地面积106.82亩，建筑面积约10万平方米，建筑高度80米，总投资16.8亿元，是目前为止全国最高的穹顶类剧院建筑。大型室内实景民族歌舞秀《千回西域》，是新疆民族风俗、歌舞文化的挖掘和展示，再现了古丝绸之路的文明与辉煌。（4月1日后开）
                <w:br/>
                国际大巴扎：具有浓郁的伊斯兰建筑风格，在涵盖了建筑的功能性和时代感的基础上，重现了古丝绸之路的繁华，集中体现了浓郁西域民族特色和地域文化。广场中心矗立着高约 100 米的柱形新疆第一高塔——丝绸之路观光塔。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建议根据酒店早餐时间用早。
                <w:br/>
                您可根据自己的航班时间自由安排，美好假期即将结束，和可爱的团友们一一告别，收拾行囊准备返回久别温馨的家，如您是飞机/火车返程，司机将根据您的航班/火车时间送您前往（送机/送站）！
                <w:br/>
                今日温馨提示：请确认自己的物品整理携带周全，以免遗漏给自己造成困扰。
                <w:br/>
                请在北京时间14:00前办理退房手续，由于延迟退房产生的额外费用敬请自付。
                <w:br/>
                （离开酒店前一定要再次检查物品，不要忘在酒店里了！）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交通：2-4人用七座商务车，5-6人用豪华7座商务车（头等舱1+1车）（含油费，停过费，司机服务费住宿费及用餐费）
                <w:br/>
                (2)	门票：行程中所列景点首道大门票（以上均含首道大门票、本产品为包租旅游火车模式，景点门票为提前预定购买，持军官证、老年证、学生证等其他证件，不适用减免门票政策门票价格以景区最终政策为准）
                <w:br/>
                （3）住宿：全程6晚酒店标间住宿、携程四钻。1晚经济酒店入住；
                <w:br/>
                注：新疆地区住宿水平与内地差距较大，敬请谅解及包容。
                <w:br/>
                （4）向导服务：全程司机兼职向导（无导游，司机提供简单向导服务）；
                <w:br/>
                （7）餐食：酒店含早，不用不退，1顿疆式下午茶。正餐敬请自理；
                <w:br/>
                （8）管家服务：全程24小时管家服务；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2、火车上、酒店内洗衣、理发、电话、传真、收费电视、饮品、烟酒等个人消费;
                <w:br/>
                3、自由活动期间的用车服务;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
                <w:br/>
                一、关于住宿：
                <w:br/>
                1.本产品免收单房差，单人报名选择拼住无论拼住是否成功，都免收单房差。如您单人出游不考虑拼房，则出发前必须补齐单房差；
                <w:br/>
                2.此产品不接受儿童拼房，也不接受带儿童的游客拼房，如您单人带儿童出游，出发前必须补单房差；
                <w:br/>
                3.酒店为标准双床房，不能指定大床和三人间；以上情况产生投诉我社均不受理。 
                <w:br/>
                4.如您同意同性拼房，到当地须服从司机安排，如您当地临时不同意拼房，司机会根据酒店情况安排，如有空房间，则您现场补房费住一间，若无空房间，则无法单独安排；
                <w:br/>
                二、关于行李：拉杆箱（不超过28寸），建议随身携带小背包放置小物品；
                <w:br/>
                三、关于座位：本产品为拼车，座位每天轮流换，不接受指定座位；
                <w:br/>
                四、关于预定：
                <w:br/>
                以下几种情况者请谨慎报名：
                <w:br/>
                1、孕妇、18岁以下、75岁以上老人及行动不便者；
                <w:br/>
                2、以及其他身体适者，新疆舟车劳顿，敬请谅解！
                <w:br/>
                五、行程说明：以上行程安排可能会根据当天天气、温度实际情况进行适当调整。
                <w:br/>
                注意事项：
                <w:br/>
                1.预定时务必提供准确、完整的身份信息。联系方式，以免预订错误，影响出行，如因客人个原因信息提供不准确，旅行社不承担任何责任。 
                <w:br/>
                2.在实际行程中如因交通、天气等不可抗力因素造成行程无法正常进行时，司机会在争取您的同意后做出适当调整，如因此增加食宿，需要客人自理，敬请谅解。 
                <w:br/>
                3.行程中赠送的项目，如因交通、天气等不可抗力因素不能赠送参加的，或因客人个人原因不能参加的，无费用退还。 
                <w:br/>
                4.出行过程中，如您中途选择离团，由于新疆都是提前支付费用，故仅能退还未产生的门票费用。 
                <w:br/>
                5.出行过程中，因不可抗力因素造成景点关闭未能正常游玩的，双方协商后根据实际情况取消、更换该景点，费用差价现场退补。 
                <w:br/>
                6.持有各类可享受景区优惠政策证件的客人，请提前告知并出示证件购票，具体以景区当日政策标准执行。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缩减费用，剩余部分退还旅游者。
                <w:br/>
                2、我社保留因航班及当地情况变化对行程顺序、时间进行适当调整的权利，但不减少景点。
                <w:br/>
                3、请带好有效证件登机(16岁以下小孩须带户口本,16岁以上小孩带身份证)，若因自身原因造成不能成行的，由旅游者自行承担责任。
                <w:br/>
                4、除旅行社责任险，建议游客自愿购买旅游人身意外险及航空保险。
                <w:br/>
                5、年满65岁以上的游客签署健康申明及担保需本人或本人的直系亲属签署方视为有效。参团者需身心健康，若有病史（例如心脏病、哮喘、腰椎病等不适合长途旅行者）应该在参团前告知旅行社。
                <w:br/>
                6、游客投诉意见以在当地填写的意见反馈表为准，请各位团友认真填写。感谢您的支持与配合，祝您旅途愉快。
                <w:br/>
                早穿皮袄午穿纱，  围着火炉吃西瓜”是新疆气候典型的写照。昼夜温差大, 不同季节 、不同海拔区域气候差异显著 。如遇恶劣天气，气温乍暖乍寒，故请注意及时增减衣服，做好预寒及防暑工作 。南疆气候干燥且风沙大，  建议您多注意饮水，准备润唇膏，以防上火，皮肤干裂。
                <w:br/>
                <w:br/>
                新疆旅游注意事项：
                <w:br/>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2-12岁儿童价格标准划分说明：含当地车位，导服费，正餐餐费；不含住宿、景点门票、不含酒店早餐。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2025-05-18T19:21:53+08:00</dcterms:created>
  <dcterms:modified xsi:type="dcterms:W3CDTF">2025-05-18T19:21:53+08:00</dcterms:modified>
</cp:coreProperties>
</file>

<file path=docProps/custom.xml><?xml version="1.0" encoding="utf-8"?>
<Properties xmlns="http://schemas.openxmlformats.org/officeDocument/2006/custom-properties" xmlns:vt="http://schemas.openxmlformats.org/officeDocument/2006/docPropsVTypes"/>
</file>