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重庆三峡宜昌美维系列下水5日游行程单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高端主推、美维系列邮轮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CYZ1708407592VW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★包含：双桂山/神女溪/三峡大坝，全程中西自助/入住180度独立阳台江景房，含重庆1日跟团游，重庆商圈1晚舒适型酒店。
                <w:br/>
                ★ 【服务保障】【你买的，不仅仅是一张船票！】全程专属管家服务，教你在船上玩回本，船上中英双语导游讲解！
                <w:br/>
                ★ 【度假首选】3晚入住180°阳台江景房，独立洗浴卫生间，没有行李拖累入住移动的水上酒店！
                <w:br/>
                ★ 【缤纷景点】涵盖经典景区：上岸游西沱古镇+神女溪+三峡大坝，深度游长江三峡！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17pt; height:81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快乐出发→重庆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游客自行乘大交通抵达重庆，自行前往酒店办理入住手续（前台报名字及电话领取房卡，押金自付），当天无行程，可自由活动。   
                <w:br/>
                ❤ 防疫期间出行须知❤ 
                <w:br/>
                1.景区实名制，请随身携带身份证
                <w:br/>
                2.请全程自带口罩
                <w:br/>
                3.景区入园都会进行体温测量，不能超过37.3度
                <w:br/>
                4.请按照当地要求出示相关健康码，请通过微信搜索重庆市“渝康码”，进行注册，绿码方可正常出游
                <w:br/>
                此日根据自身时间可自行前去重庆市区游美景、品美食。
                <w:br/>
                ✿必打卡景点：
                <w:br/>
                解放碑：是重庆代表性的地标建筑，是市中心的代名词，也是了解重庆风情的切入点。
                <w:br/>
                洪崖洞：夜幕降临霓虹灯亮起之时，抬头仰望仿佛就是电影《千与千寻》影片里的“不可思议之 镇”
                <w:br/>
                长江索道：目前长江上一条过江索道，乘索道可赏夜景及两江风光。电影《疯狂的石头》曾在此 拍摄。
                <w:br/>
                ✿必打卡网红小吃：
                <w:br/>
                酸辣粉：闻着香味就不禁咽口水，超高人气，吃货常常排成望不到尾的长队。地址：渝中区八一 路好吃街
                <w:br/>
                花市豌杂面：重庆小面前五强。地址：重庆市渝中区青年路77 号 
                <w:br/>
                张豆花：豆花绵实，味道很好还有粉蒸排骨、烧白等都不错。地址：北碚区碚峡路80 号 
                <w:br/>
                ✿必打卡火锅餐厅：
                <w:br/>
                1、汇山城火锅：抖音网红，不仅有特色舞蹈，火锅口碑也是非常不错！
                <w:br/>
                2、佩姐老火锅：火锅打卡圣地，广受大众爱好的【贡菜丸子】值得一尝
                <w:br/>
                3、长嘉•河图火锅：满满仪式感的火锅，在这里可以看到对面的洪崖洞，大剧院，江北嘴。一眼 望去南滨路路上美丽的夜景尽收在眼底
                <w:br/>
                4、南山枇杷园火锅：传说中承包了一座山的火锅店，整个枇杷园用彩灯妆点，让人耳目一新，可 同时摆1000桌火锅，尤为壮观。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重庆市区游览—登船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导游接游客（具体时间和集合地点以导游提前一天晚上21:00前通知为准。（重庆一日游为散客拼团）前往被誉为万里长江第一条空中走廊的【长江索道】（自费40元/人），重庆最佳全景观赏地，海拔590米的西部第一高楼重庆环球金融中心【WFC观景台】(自费128元/人)。前往山城【戴家巷步道】游览。打卡网红景点【李子坝观景平台】。前往红色教育基地【白公馆】【渣滓洞】（渣滓洞往返换乘车20元/人自费，自费观看 “黎明之前”演出（79元/人（30分钟），随后前往【千年古镇磁器口】、【中山四路】、【曾家岩50号周公馆】。后抵达【洪崖洞】游客自由游览。行程结束后乘车前往朝天门码头登船。（办理入住时间为18:00-20:00，晚21：00游船起航。
                <w:br/>
                温馨提示：
                <w:br/>
                1、如遇强降雨季节的汛期或旱期，游船不能直接开抵重庆码头，那么船方会安排专线大巴，将贵宾转运至重庆（涪陵码头中转2小时左右车程，丰都码头中转3小时左右车程非独立用车）转运车费由船方承担！）
                <w:br/>
                此日根据自身时间可自行前去重庆市区游美景、品美食。
                <w:br/>
                2、行程中共三个自费景点（长江索道40元、WFC118元、黎明之前79元），走团当天导游根据交通和天气情况任选其中两个自费景点进行推荐。
                <w:br/>
                3、部分红岩景点周一闭馆，无法参观，自动改为重庆通远门古城墙遗址、大礼堂外观。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丰都鬼城/西沱古镇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06:30-07:00免费早茶、早咖啡、精美茶点
                <w:br/>
                06:30-07:00  太极拳晨练
                <w:br/>
                07:30-08:30  自助早餐
                <w:br/>
                08:00-11:00  上岸游览----【丰都双桂山】，
                <w:br/>
                08:00-12:00代销上岸游览   丰都鬼城（自费295元/人）
                <w:br/>
                09:30-11:30  文化活动
                <w:br/>
                12:00-13:30  自助午餐
                <w:br/>
                17:15-18:00  船长欢迎酒会
                <w:br/>
                18:00-20:00  自助晚餐
                <w:br/>
                19:00-21:30代销大型实景表演----烽烟三国（自费295元/人）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白帝城/神女溪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免费早茶、早咖啡、精美茶点
                <w:br/>
                06:30-07:00  太极拳晨练
                <w:br/>
                07:00-08:30  自助早餐
                <w:br/>
                07:30-10:15代销上岸游览 白帝城（自费295元/人）
                <w:br/>
                约10：45航行过【瞿塘峡（船观）】。
                <w:br/>
                09:00-10:30    文化活动
                <w:br/>
                约12:45       航行过【巫峡（船观）】。
                <w:br/>
                12:00-13:00  自助午餐
                <w:br/>
                15:15-18:15  换小船游览----【神女溪】。
                <w:br/>
                19:00-20:30    船长欢送晚宴
                <w:br/>
                18:30-23:00    结帐
                <w:br/>
                21:00-21:45    船员文艺表演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三峡大坝/升船机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006:30-08:00自助早餐
                <w:br/>
                08:00-09:00换船体验升船机自选景点：升船机（295元/人）
                <w:br/>
                08:00-11:00游览【三峡大坝】
                <w:br/>
                约13:30船方车送至宜昌市区，游客自行前往宜昌东站或者机场返程，结束行程！
                <w:br/>
                备注：上午自选项目：
                <w:br/>
                A.三峡大坝+自选屈原故里，游览后约13:00抵达宜昌三峡游客中心，结束行程。
                <w:br/>
                B.三峡大坝+自选升船机，游览后约14:00抵达宜昌三峡游客中心，结束行程。
                <w:br/>
                C.三峡大坝+自选三峡人家，游览后约17:00抵达宜昌三峡游客中心，结束行程。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1、住宿：重庆：1晚舒适型酒店双标间，自然单间请补房差。
                <w:br/>
                游轮：3晚涉外五星豪华游轮标准双人阳台间一床位（2人双标房、中央空调、彩电、独卫）。 
                <w:br/>
                2、景点:重庆市区；游船含双桂山、神女溪、三峡大坝。
                <w:br/>
                3、交通:重庆/宜昌单程船票、空调散拼旅游车。
                <w:br/>
                4、用餐: 游轮含3早4正，岸上1早餐放弃用餐不退款。
                <w:br/>
                5、导服: 重庆市区游览安排优秀导游，船上中英文船陪讲解，区间均为司机接送。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1、不含已注明的需另付费项目及个人的购物及其他支出费用；
                <w:br/>
                2、除行程安排景点之外的自费景点，均在船上统一报名，自愿参与，参考价格：丰都鬼城295元、白帝城295元、烽烟三国295元、升船机295元及一切个人娱乐消费。
                <w:br/>
                3、除游轮含餐之外的岸上用餐，由客人自理。
                <w:br/>
                4、游轮客房基础价格为二楼（大堂这一层）的客房，升级楼层费用为150元/人/层。
                <w:br/>
                5、此价为打包价，已含优惠政策:老年证,伤残军人证等所有证件均不再享受优惠政策。
                <w:br/>
                <w:br/>
                儿童收费标准: 
                <w:br/>
                * 2岁以下收成人船票的10%
                <w:br/>
                * 2岁—12岁不占床收成人船票的67%（不占床位，含车位、含门票和全餐）
                <w:br/>
                * 2岁—12岁占床收成人船票的75%（占床位，含车位、含门票和全餐）
                <w:br/>
                * 12岁以上按成人收费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特别提醒：由于受季节、水位、航道、气候等自然原因以及三峡升船机的影响，具体行程时间会做相应调整，最终以游轮执行为准！
                <w:br/>
                <w:br/>
                游客须知:
                <w:br/>
                01、欢迎您乘坐长江三峡游轮，相信会给您带来一个愉悦的长江三峡之旅。
                <w:br/>
                02、根据公安部门及航务部门的管理规定，您在登船时必须向总服务台出具您的有效身份证件，如护照、身份证、台胞证、回乡证等。如果您的证件过期、失效或与原先预定证件不符，有可能会被拒绝登船。所以，行前您必须准备好您的有效身份证件。
                <w:br/>
                03、您入住后，请及时参加游船组织的游轮行程说明会，船方将给您讲解乘坐游轮应注意的相关事项。
                <w:br/>
                04、您所购买的船票包含在船的住宿（阳台标准双人间/位），在船的餐食（3早4正），在船行程内标明景点的第一道门票（景点为双桂山、神女溪、三峡大坝），及在船不少于一场的表演或联欢晚会。
                <w:br/>
                05、您通过旅行社购买的船票一般为2楼阳台标准间（大堂这一层）的基础楼层价格，房间将统一由船方进行适当安排。您在登船后，如遇游轮有空余高楼层房间及高等级房间，船上工作人员会满足您的升舱及升等需求的服务，您可根据自己的意愿进行选择是否升级，如您未享用升舱或升等服务，船方将最终进行统一调度分配。
                <w:br/>
                06、为了丰富您在行程中享受到更多休闲及自由活动空间，游轮将停靠忠县码头、奉节码头、茅坪码头，停靠码头期间为自由活动时间。自由活动时间船方将安排文化讲座、电影放映、景区介绍、休闲按摩、卡拉OK及代售上岸游览项目，您可按自愿原则选择参与，若产生费用需您自理。
                <w:br/>
                07、代售上岸游览项目丰都鬼城295元、白帝城295元、烽烟三国295元、升船机295元，此费用包含景点门票、导服费、景区车船费、码头停泊费、航务管理费。
                <w:br/>
                08、出于航行安全及人生安全考虑，因枯水期、汛期、极端天气变化、航道管理、船闸调度、自然灾害等人力不可抗力因素影响，行程会做出调整，请您配合船方。
                <w:br/>
                09、您游览中的旅游景点均有出售各种工艺品、旅游纪念品，船方不建议购买，如发生纠纷船方将不承担责任。
                <w:br/>
                10、出于对游客的食品安全考虑，船方禁止在当地购买餐饮小吃、酒水饮料，如由此发生食品安全事故船方将不承担责任。
                <w:br/>
                11、在整个游轮行程中，请您留意每天在公共区域及房间内由船方提供的行程安排计划。最后，祝您有一个完美的长江三峡游轮之旅！
                <w:br/>
                12、如果您想获得更多有关游船服务讯息及想关规定，请您上船后仔细阅读游船服务指南及向总服务台工作人员咨询。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安全警示及说明
                <w:br/>
                1.出发时请客人携带好有效身份证件，贵重物品请妥善保管等。
                <w:br/>
                2.确保身体健康：确认自身身体条件能够适应和完成旅游活动；如需随时服用药物的，请随身携带并带足用量。
                <w:br/>
                3.注意饮食卫生：提高防护传染病、流行病的意识。注意用餐卫生，不食用不卫生、不合格的食品和饮料。出发前最好带上平时经常用的感冒和消化系统常用药物。不要随便购买小摊上的食品、水果和矿泉水。
                <w:br/>
                4.注意人身安全：请在自己能够控制风险的范围内活动，切忌单独行动。旅游途中因特殊情况无法联系团队的或遇紧急情况的，应立即报警并寻求当地警察机关的帮助。在景区上厕所时请一定注意厕所湿滑，小心摔跤。
                <w:br/>
                5.旺季景区游客很多，难免会出现排队、等车的情况，也请您能保持良好的心情听从导游的安排，切记擅自行动。带小孩的游客请注意小孩安全，登山游览，尽量穿旅游休闲鞋，不穿裙子。做到观景不走路，取相取景相互谦让。
                <w:br/>
                6.遵守交通规则：通过马路时走人行横道或地下通道。行车途中系好安全带，并不要在车内走动，老人和儿童要有成年人陪护，以防不确定危险。车辆在颠簸路段行驶过程中不要离开座位和饮食，以免发生呛水或卡咽危险。
                <w:br/>
                7.保管贵重物品：贵重物品随身携带或申请酒店的保险柜服务，勿放入交运行李、酒店房间里或旅游巴士上。随身携带财物稳妥安置，不要离开自己视线范围。游览、拍照、散步、购物时随时注意和检查，谨防被盗遗失。
                <w:br/>
                8.旅行天气预报及着装指南：根据自己的情况，主要以休闲、轻松的服装为主；当地早晚温差较大，注意添加衣物，夏季气温较高日照时间较长，最好能准备帽子，太阳镜，防晒霜等。
                <w:br/>
                9.部分景区山势险峻道路狭窄，游览时，队伍前后不一，导游没办法做到贴身跟随每个游客，导游提前告知游客集合地点，游客核实导游联系电话。地势限制客观存在，游客不应以景区内沿途看不到导游为理由发起投诉。
                <w:br/>
                10.关于涉外豪华游轮：
                <w:br/>
                （1）登船入住：游客凭有效证件登船，在游轮总服务台办理入住手续。
                <w:br/>
                （2）船上服务：游轮总服务台24小时为您提供各种咨询和安排，包括您的帐务，饮食和保险箱等，总之任何您关心和需要解决的问题都可以在总台进行咨询。
                <w:br/>
                （3）上岸参观：游船上的客人不论来自何地均被视为一个团体，上岸游览的景点都将统一由景区导游带队游览及讲解服务，请客人听从船陪及地陪导游的工作安排，必须依次上下船（车），以免发生意外或丢失，您必须记住您乘坐的游轮名称、停靠的码头和游轮在每一个观光点的起止时间。
                <w:br/>
                （4）船上用餐：船上将统一安排用餐时间，一般早餐为06:30左右，午餐12:00左右进行，晚餐19:00或稍晚时间进行，因旅程不同有时也不尽相同。多数情况下全体游客是集体用餐，届时船上会用广播通知（餐厅、酒吧和娱乐中心禁止自带酒水、食品）。
                <w:br/>
                （5）船上观景：游轮经过长江三峡时请注意收听船上广播介绍或船陪导游讲解，并请选择最佳位置欣赏美景。
                <w:br/>
                （6）船上活动：除了登岸观光以外，船上会为您安排丰富多彩的各种活动，不同的游轮会有不同的活动安排。通常，船上会安排歌舞表演晚会、游船说明会、长江三峡讲座、中国书法座、中国饮食文化讲座、太极拳等讲座活动，您可根据自己的情况选择参加。
                <w:br/>
                （7）行李服务：游船通常还提供客人的行李上船和离船的搬运服务，一般收费的标准是10元/件行李，由客人现付。
                <w:br/>
                <w:br/>
                旅行社申明：
                <w:br/>
                以上《旅游行程单》内容为合同附件部分，旅行社已提请旅游者签约代表对本《旅游行程单》所有内容作全面、准确的理解，并应旅游者签约代表的要求对本《旅游行程单》内容进行了详细说明，签约双方对本《旅游行程单》的含义认识一致，旅游者签约代表认同并接受本《旅游行程单》的全部内容。
                <w:br/>
                旅游者签约代表承诺按旅行社要求及时将本《旅游行程单》的所有内容如实告知全体旅游者。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取消船位的违约金：
                <w:br/>
                如果想取消船位，要立即书面通知我司，我司会于收到书面通知日起才正式取消订位，但必须支付下列的取消违约金：
                <w:br/>
                1、在开航之日前10天取消船位，须支付30%全额船票的违约金。
                <w:br/>
                2、在开航之日前6天取消船位，须支付50%全额船票的违约金。
                <w:br/>
                3、在开航之日前3天内取消船位，须支付100%全额船票的违约金。
                <w:br/>
                4、取消船位包括取消全部或部分船位，变更船名或航期。
                <w:br/>
                5、如遇特殊航次及游船公司通知买断航次，如取消，须支付100%全额船票的违约金。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2025-04-24T23:37:46+08:00</dcterms:created>
  <dcterms:modified xsi:type="dcterms:W3CDTF">2025-04-24T23:37:46+08:00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