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飞享昆大丽 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YG1718170825MH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全陪自组班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昆明大理丽江双飞6日游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客人办理登机；至昆明机场后，零等待，由飞享专属服务人员接机送至酒店，后引领贵宾入住酒店。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4A级旅游景区【西山风景区】（含小交通），如果说滇池是云南的生命之源，西山当属昆明文曲星所在，二者或遥相呼应，或山水相连，犹如相恋之情侣~西山山巅，峰峦起伏，林木苍翠，百鸟争鸣，涧壑流泉，云蒸霞蔚。登龙门，越发感受古人智慧与巧夺天工！
                <w:br/>
                后乘动车【★如遇旺季动车票售罄，我社有权利安排汽车至丽江，退相应的动车票差价】至丽江，入住古城中特色精品酒店。随后您可前往世界文化遗产【大研古镇/四方街】古城青石地面悠悠放光，当年马锅头的马蹄印仍在青石地面上；雪山依傍之下，小桥流水又在诉说着曾是江南的风光。在这里，大都市里的冰与火，皆能找到相应的依托。如果你想远离早就厌倦了的喧嚣，那好，你就顺着水流，随意寻一处临水的僻静之所坐定。在柳荫下，柔风中，曼妙的灯光里，凝望清清的流水，品着可口的菜肴，饮着心怡的啤酒，与朋友轻声耳语，谈天说地。抑或轻啜一杯清茶，独自莫名地发呆，尽情享受那份大都市里所未有的闲静。丽江古城不仅风景漂亮，民俗风情浓郁，而且还有令人垂涎的美食，您可以去选择您喜爱的当地美食，腊排骨，丽江粑粑，烤鱼等都是不错的选择，因酒店就在古城内，故结束后可自行返回酒店休息，享受美好的夜晚。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，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我们将乘坐冰川大索道登临玉龙雪山，作为北半球离赤道最近雪山，还不曾有人征服过海拔5596米的顶峰，万年不化的冰川近在眼前，云南秀美横断山脉一览无遗。中餐拒绝没营养的餐包,特别安排客人享用雪山景区餐厅用餐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
                <w:br/>
                下午游览如梦幻影、疑是仙境的【蓝月谷】（赠送电瓶车60元/人），精美深邃的蓝月谷，作为玉龙雪山别致一景，随着季节不同，景色也随之变幻，前来的游人均可欣赏到她多彩的姿态。
                <w:br/>
                独家安排【雪山观光小火车】：在离天空最近的轨道上，乘坐透明全景车厢，穿越云雾与雪线，玉龙十三峰在窗前流转。海拔3000米的慢旅行，冰川草甸从脚下掠过，30分钟邂逅四季奇观～
                <w:br/>
                结束后,乘车前往大理【双廊古镇】，大理风光在沧洱，沧洱风光在双廊，她的绝美无双攫住了最美“孔雀”的双眸，所以【舞蹈艺术家杨丽萍老师】在这里安了家，去走一走她走过的风景！择一处日落下的海景餐厅，耳畔海鸟低鸣，看夕阳西下，橘子汽水搭配橘子色的洱海，享受山海为伴的此刻，去感受轻盈的生命力和自由自在的灵魂
                <w:br/>
                晚餐后乘车返回大理古城边酒店入住。您可以选择在这闹中取静的酒店阳台上，端上一杯酒一览古城夜色，也可以选择【夜游大理古城】，在这里既闻烟火又见繁华，扎进灯火阑珊，来到古城酒吧，或点上一壶茶慢煮光阴，或点上一杯酒谈笑风生，偶遇路人，他说在这里见天地，见众生，见自己，我带不走大理，只能带走“风花雪夜”…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今日可睡到自然醒，早餐后以下方案二选一：
                <w:br/>
                方案A：跟团版本
                <w:br/>
                乘车前往位于苍山脚下、洱海之滨的大理市【桃源码头】。前往【大理洱海生态廊道】，乘坐【专属VIP音乐大篷车】“唱游”洱海生态廊道，赴一场与洱海终点的美丽之约；参观【白族古村落】打卡弓鱼洞遗址，过去洱海边的白族人民，世代以打鱼为生，桃源村古渡码头便是扬帆起航的地方，也是带着满船渔获归家的温暖港湾；白族善歌舞，喜打跳。由白族歌舞传承人金花、阿鹏带着大家在洱海边一起打歌，一起跳舞，也是让人难忘的旅行经历。载歌载舞，欢快淋漓，治愈的旅游体验，为大理之行划上了一个圆满句号。摄像师为您拍下这美好时光【每组家庭赠送3张照片】。后打卡最火爆的大理网红S弯公路，自行车骑行，在苍山之下、洱海之畔，在亘古不变的大美自然里，开启对惬意生活的广阔想象和追寻。洱海生态廊道骑行，许你自然之美、人文之秘、运动之乐。离开久坐的办公室放下每天不离手的电子设备，忘记令人神经紧绷的工作，去赴一场属于大理的秋日之约。翠绿苍山、湛蓝洱海，森林草地、青瓦白墙的白村村落，骑行路上数不尽的苍洱风光等着你，听听就让人心动不已。
                <w:br/>
                午饭后，乘车前往游览“文献名邦”之都、南诏国都城【大理古城/洋人街】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方案B：自由行版本
                <w:br/>
                谁说跟团游不能自由行？今天的行程您做主！跟随我们精心收集的自由行攻略，开启您的自由之旅。
                <w:br/>
                到达城市：安宁市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早餐后，乘车前往昆明，可选择方案：
                <w:br/>
                方案A：一店版本
                <w:br/>
                参观【东南亚综合免税超市】，位于昆明综合保税区的东南亚商品展示交易中心，集中展示并销售东南亚国家及云南特色商品的新型文旅综合体。通过这个商品展示平台将南亚东南亚的优质商品以“直通车”、“云品出滇”的形式以更具性价比地呈现给游客。
                <w:br/>
                午餐后，前往游览“天下第一奇观”、著名5A级【石林风景名胜区】（含电瓶车25元/人）：石林由密集的石峰组成，犹如一片石盆地。这里的石林直立突兀，线条顺畅，并呈淡淡的青灰色，最高大的独立岩柱高度超过40米。最著名的数龙云题词"石林"之处的"石林胜境"，而"望峰亭"为欣赏"林海"的最佳处！晚餐前往素有“云南全聚德”美称的当地著名网红餐厅享用特色美食【宜良烤鸭】，是云南省经典的地方传统名肴，起源于明朝，已有600多年的历史，它肥瘦相宜，皮酥脆，内香嫩，光亮油润，色泽红艳，清香离骨，地方风味显著。
                <w:br/>
                晚餐后入住酒店休息。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早餐后，根据航班时间安排游览云南集散中心（航班12：00之前的不作安排），随后前往昆明长水国际机场，乘机返回温馨的家，结束您愉悦的云南之旅。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一、参考酒店
                <w:br/>
                第一晚 昆明：万豪德尔塔、金鹰、海丽宾雅、龙达温德姆、施柏阁、万达嘉华或同级  
                <w:br/>
                第二晚 丽江：开臣酒店、丽江国际、财祖、金林豪生或同级
                <w:br/>
                第三晚 大理：水云书院、六合云燕、五彩云或同级
                <w:br/>
                第四晚 安宁：温德姆温泉酒店、广晟沁园温泉酒店、半岛凯莱、永恒、温泉山谷或同级
                <w:br/>
                第五晚 昆明：花之城豪生或同级
                <w:br/>
                以上参考酒店无法接待的情况下，我社可选择其他酒店，但标准不低于上述酒店。
                <w:br/>
                二、接待标准
                <w:br/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三、费用不含
                <w:br/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文化中心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【东南亚综合免税超市】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由于云南旅游景点多为提前制卡制度，一旦制卡，费用不便退出（丽江实行套票制提前制卡出团当日丽江所有门票已产生，如游客取消行程，门票不能退还。）另外因包价优惠，拥有特殊证件（如老年证，军官证、学生证、残疾证）游客，景点优惠费用不退；
                <w:br/>
                5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6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7、组团社、客人需提供参团客人准确无误的名单及身份证号码，身份证不得过期，客人不能是失信人，如由此造成的损失由客人及组团社自行承担。
                <w:br/>
                8、客人在云南段的自由活动时间：视航班时间情况、会有第1天和最后1天及每天晚上的自由活动。（自由活动期间、我社导游会提醒游客务必注意人生及财产安全、自由活动期间的安全责任由游客自负）。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9、云南属高原地带，海拔较高，客人请根据自身身体状况选择线路，同时请自备高原旅游必需品，如：太阳镜，太阳帽，涂抹防霜，润唇膏等物品。
                <w:br/>
                10、景区内的商店是景区的配套设施，不属于旅行社指定的购物场所。
                <w:br/>
                11、根据行程时间早晚，导游可自行安排参观行程的先后顺序。
                <w:br/>
                12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2025-06-09T15:02:51+08:00</dcterms:created>
  <dcterms:modified xsi:type="dcterms:W3CDTF">2025-06-09T15:02:51+08:00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