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蓝宝石公主号邮轮 南极半岛+南美五国30日游行程单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CJ1720003360BZ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巴西+阿根廷+乌拉圭+智利+秘鲁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出发日期：11月21日、12月25日、1月11日（2025年）
                <w:br/>
                出发城市：上海
                <w:br/>
                最低成团人数：10人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1、巴西、阿根廷两个国家签证费； 2、国际间往返经济舱机票及税务； 3、行程中所标明的17晚公主邮轮船票及港务税； 4、行程中列明的陆地段9晚酒店住宿； 5、行程中列明包含的用餐； 6、行程所列表明已包含的岸上观光项目安排(行程中标注的自费项目除外)； 7、中文领队全程陪同及领队小费； 8、行程中所涉及的所有陆地观光（行程中标注的自费项目除外）； 9、行程中所涉及的岸上观光的导游和司机的工资和小费； 10、全程邮轮上三餐，下午茶，夜宵及所有免费娱乐设施； 11、旅游意外保险！(请向本公司职员查询保险详情);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1、护照费，申请签证准备相关材料所需的制作费和手续费（如公证、认证等）； 2、美国签证费用：1800元/人
                <w:br/>
                2、全程邮轮小费；（参考价格：内舱房及阳台房为16美金/人/晚*17晚，合计272美金每人，实际金额以邮轮公司最终收取为准）； 3、出入境的行李海关课税，超重行李的托运费，管理费等； 4、邮轮上非免费的餐厅，饮品，水疗按摩，洗衣，理发，电话，上网，付费电视，行李搬运等私人费用； 5、所有行程未注明已包含的观光行程，餐费及行程标明的自费项目； 6、因私人，交通延阻，罢工，台风或其他情况而本公司不能控制所引致的额外费用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单人拼房申请须知及流程：所有拼房申请必须在交付定金后开始操作。本公司会在不晚于出发前100天告知客户申请拼房结果。如果拼房申请成功，客户必须按照规定付款流程支付旅游款项，如因个人原因无法参团，将视为违约行为，定金恕不退还。如果在100之内取消行程，将按照取消政策收取罚金。如果拼房申请不成功，我们将退还全部支付金额。
                <w:br/>
                •回程停留尾站或提升商务客位须缴附加费，敬请查询◦如因航空公司或邮轮公司增加或减少燃油附加费税
                <w:br/>
                项，外币汇率浮动等，客人须缴交或可取回差额。实数以出票时作准。
                <w:br/>
                •所需额外安排之住宿、膳食、交通等费用全部由旅客负责，而放弃的余下行程将不会获得任何补偿或退款
                <w:br/>
                •航程路线、泊岸、启航时间、所有税项及餐膳安排均以邮轮公司最后更新安排为准◦
                <w:br/>
                •以上为参考行程，本社保留根据航班、签证、酒店位置及前往国当时情况调整行程的权利。
                <w:br/>
                •如单人报名须缴付单人房附加费。
                <w:br/>
                •建议旅客出发前送达个人需要购买综合旅游保险
                <w:br/>
                •行程为参考行程，最终行程以出团通知书为准。
                <w:br/>
                •订金￥30000/位需在报名时缴付，并提供申请人的护照首页复印件。
                <w:br/>
                •余款须于出发前120天全额缴付，否则舱位不予保留。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单人拼房申请须知及流程：所有拼房申请必须在交付定金后开始操作。本公司会在不晚于出发前100天告知客户申请拼房结果。如果拼房申请成功，客户必须按照规定付款流程支付旅游款项，如因个人原因无法参团，将视为违约行为，定金恕不退还。如果在100之内取消行程，将按照取消政策收取罚金。如果拼房申请不成功，我们将退还全部支付金额。
                <w:br/>
                •回程停留尾站或提升商务客位须缴附加费，敬请查询◦如因航空公司或邮轮公司增加或减少燃油附加费税
                <w:br/>
                项，外币汇率浮动等，客人须缴交或可取回差额。实数以出票时作准。
                <w:br/>
                •所需额外安排之住宿、膳食、交通等费用全部由旅客负责，而放弃的余下行程将不会获得任何补偿或退款
                <w:br/>
                •航程路线、泊岸、启航时间、所有税项及餐膳安排均以邮轮公司最后更新安排为准◦
                <w:br/>
                •以上为参考行程，本社保留根据航班、签证、酒店位置及前往国当时情况调整行程的权利。
                <w:br/>
                •如单人报名须缴付单人房附加费。
                <w:br/>
                •建议旅客出发前送达个人需要购买综合旅游保险
                <w:br/>
                •行程为参考行程，最终行程以出团通知书为准。
                <w:br/>
                •订金￥30000/位需在报名时缴付，并提供申请人的护照首页复印件。
                <w:br/>
                •余款须于出发前120天全额缴付，否则舱位不予保留。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2025-08-04T17:08:59+08:00</dcterms:created>
  <dcterms:modified xsi:type="dcterms:W3CDTF">2025-08-04T17:08:59+08:00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