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惠享芽庄4晚5日行程单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0021724996826yH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南京-芽庄 VN469 21:05-23:50 
                <w:br/>
                芽庄-南京 VN468 14:05-18:55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D1	出发地-芽庄	/	/	/	携程四钻酒店
                <w:br/>
                D2	龙山寺+天堂湾+滴漏咖啡	早	越式海鲜小火锅	/	携程四钻酒店
                <w:br/>
                D3	占婆塔+木船三岛出海(珊瑚一岛、珊瑚二岛、海燕岛)+海洋博物馆	早	岛上料理	/	携程四钻酒店
                <w:br/>
                D4	翡翠免税中心+海洋国家珍宝馆+睡眠中心+芽庄大教堂	早	越南三宝餐	/	携程四钻酒店
                <w:br/>
                D5	奇宝博览中心、芽庄-出发地	早	/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龙山寺+天堂湾+滴漏咖啡
                <w:br/>
                占婆塔+木船三岛出海(珊瑚一岛、珊瑚二岛、海燕岛)+海洋博物馆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第1天：出发地——芽庄    
                <w:br/>
                <w:br/>
                于指定时间在机场集合，搭乘飞机飞往越南有“小马尔代夫”之称的海滨城市—芽庄！芽庄的名字是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早在越战时期，美军便将芽庄作为其度假胜地。现在芽庄海滨顺应了休闲、健身、旅游的潮流，芽庄度假区还提供温泉浴、矿泥浴等休闲健身服务。与海上七大奇观的下龙湾相比，芽庄的恬静内敛渐渐受到更多外国游客的关注。航班抵达芽庄后，接机入住酒店。
                <w:br/>
                早餐：无
                <w:br/>
                午餐：无
                <w:br/>
                晚餐：无
                <w:br/>
                住宿：携程四钻酒店
                <w:br/>
                <w:br/>
                第2天：龙山寺+天堂湾+滴漏咖啡
                <w:br/>
                <w:br/>
                早餐后根据与导游约定时间集合，乘车前往芽庄最古老的寺庙【龙山寺】，龙山寺占地3000多平方米,建筑风格独特,寺庙的建筑风格融合越南传统建筑和道教风格,包含神话里的生物雕像。随后乘车前往距离芽庄市区一个小时的车程的【天堂湾】，景区代表了芽庄闻名于世的所有优点：这里碧海蓝天，微波起伏，椰风婆娑，阳光明媚。视野开阔，空气清新，脚踏细软白色的沙滩，迎面扑来的和煦海风，让你可以自由的在这里嬉戏玩耍，带有青蓝层次的海水，天气晴朗时蓝天白云，远处岛屿星星点点，你可以自费参加各自海上活动，骑摩托艇、皮划艇、海上拖拽滑翔伞、潜水等应有尽有，也或是什么也不做，躺在沙滩椅任海风拂面，静听波涛阵阵，享受日光浴，品尝鲜榨果汁，特别赠送水果大餐，感受一次热带水果的美食盛宴。之后吹着海风品尝一杯越南咖啡最正宗的喝法——滴漏咖啡，将咖啡粉盛在金属值泡制过滤器（越式滴漏壶，俗名“滴滴金”）倒入滚开水，让咖啡一滴一滴流到杯子里．大约10分钟后等咖啡滴完，随每个人口味加糖或者加点炼奶搅拌好即可饮用。
                <w:br/>
                早餐：酒店内
                <w:br/>
                午餐：越式海鲜小火锅
                <w:br/>
                晚餐：自理
                <w:br/>
                住宿：携程四钻酒店
                <w:br/>
                <w:br/>
                第3天：占婆塔+木船三岛出海(珊瑚一岛+珊瑚二岛+海燕岛)+海洋博物馆
                <w:br/>
                <w:br/>
                早餐后根据与导游约定时间集合，乘车前往市区【占婆塔PoNagarChamnTower】(游览时间 40 分钟），此处供奉的是占婆神话中的天依女神婆那加。占婆(champa)，是在今天越南中南部存在过的古老国家，梵文 名占婆补罗，意为占族所建之城。随后乘车至出海码头，乘坐木船开始有趣的出海游：【珊瑚1岛 登岛时间约1小时】珊瑚岛的海水清澈透明，晴朗天气下海水能见度达 20 米，船在浅水区域停下来，游人可以在海里尽情游弋，观看海底美丽的珊瑚，像丛林一般在水中摇摆。巨大的贝壳悄悄匍匐在礁石上，海星满不在乎地踱着方步，大大小小的热带鱼在珊瑚间游弋，啄食着珊瑚上寄生的生物。清晰感受五彩斑斓的海底世界地和你融为一体。远观【海燕岛】乘船经过海燕岛,海燕岛因岛上生活大量海燕而得名,芽庄燕窝也因此享誉全球。 之后前往【珊瑚2岛 登岛时间+午餐约3小时左右】，细软的沙滩，即便是坐在沙滩上发呆都是非常惬意的一次旅行；聆听大海的涛声，看着汹涌的海水拍打着海岸，情感的浪花旖旎成一幅大海情韵的画卷，脚趾随海浪而起伏激荡，犹如一曲激越的钢琴曲从心间流淌；餐后体验岛上特有的【泡泡浴约30分钟左右】；在岛上享用午餐后，你可以漫步于白沙滩上，椰树林间，又或许可以躺在沙滩椅上听着海的声音。避开人如潮水的景点，在这样一个风景如画的地方，卸下劳累的心情，解除所有的烦忧，静静的享受大海、阳光蓝天、沙滩，让时光慢慢流淌。最后前往游览【庆和海洋博物馆】成立于1923年，是越南最早设立的海洋博物中心，这里保存了6万多种海洋生物标本。不仅展示着有关海洋学的各种知识和主题邮票，各种大体型海洋生物的标本也可以看到，地下室还有一个水族馆。博物馆坐落在法国殖民时代建筑内的海洋博物所内，有狮子鱼、鲨、海马、小丑鱼、海龟、海葵等海洋生物，游客可以近距离欣赏。在海洋器具展厅里，陈列品为著名海洋科学家考察时用过的仪器、设备和各种捕鱼工具。在实用海洋展厅内，陈列着从各个海洋捕获的有经济价值的鱼类、海兽、海鸟的肉、动物油、皮及其化学制剂。
                <w:br/>
                早餐：酒店内
                <w:br/>
                午餐：岛上料理
                <w:br/>
                晚餐：自理
                <w:br/>
                住宿：携程四钻酒店
                <w:br/>
                <w:br/>
                第4天：翡翠免税中心+海洋国家珍宝馆+睡眠中心+芽庄大教堂
                <w:br/>
                <w:br/>
                早餐后根据与导游约定时间集合，乘车前往【翡翠免税中心】、【海洋国家珍宝馆】、【睡眠中心】，随后前往【芽庄大教堂】(外观)，芽庄大教堂是典型的哥特式建筑，融合了欧式和东方元素，是当地地标建筑之一，整座教堂由石头建造，也没有过多装饰，内外都保留了纯色的石头颜色，显得尤为雄伟大气，而且石头内部墙壁给人清凉之意。
                <w:br/>
                早餐：酒店内
                <w:br/>
                午餐：越南三宝餐
                <w:br/>
                晚餐：自理
                <w:br/>
                住宿：携程四钻酒店
                <w:br/>
                当天购物店安排由地接导游调配进3店：翡翠免税中心、海洋国家珍宝馆、睡眠中心
                <w:br/>
                <w:br/>
                第5天：奇宝博览中心、芽庄——出发地   
                <w:br/>
                <w:br/>
                早餐后根据与导游约定时间集合，乘车前往【奇宝博览中心】，后送芽庄机场登上返程的飞机，抵达国内机场后结束行程。
                <w:br/>
                早餐：酒店内
                <w:br/>
                午餐：无
                <w:br/>
                晚餐：无
                <w:br/>
                住宿：温馨的家
                <w:br/>
                当天购物店安排由地接导游调配进 1 店：奇宝博览中心
                <w:br/>
                我社在景点不变的情况下，根据当时交通、天气、景点景区接待条件等，时间会作出适应调整。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
                <w:br/>
                3、行程内所列餐食 （早餐为酒店安排越式及西式自助餐，不因任何原因退早餐费用。飞机餐为航空公司提供；团餐十人一桌八菜一汤），部分特殊餐厅十人一桌、六菜一汤，特色餐除外。行程所含正餐如客人放弃餐费不退；
                <w:br/>
                4、行程中所列景点。所有项目不参加均不退费用；
                <w:br/>
                5、当地空调旅游车；
                <w:br/>
                6、网络：大部分酒店WIFI覆盖，可免费使用，如遇特殊酒店，WIFI需支付费用，由游客自理。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8、签税费600元/人（请于团费一起支付）
                <w:br/>
                《报名时提供有效期6个月以上的护照扫描件、电子版白底4×6证件照》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翡翠免税中心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海洋国家珍宝馆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睡眠中心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奇宝博览中心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1.芽庄全陪领队为航班大领队，故不能保证分车后领队会同车；
                <w:br/>
                2.报名时需收取机位酒店定金3000元/人为保留机位，团队出发前7天支付余款；
                <w:br/>
                3.由于芽庄为海岛度假景区，故无法指定酒店及房型（芽庄酒店属度假型酒店，房间内大床为主），请报名前告知客人以免产生误会；
                <w:br/>
                4.酒店二人一间（境外酒店通常不安排加床，有需要我社尽可能协调，不保证加床，请告知客人以免产生误会）单人住宿请补单房差；
                <w:br/>
                5.2岁以下婴儿价为1600元/人（不含机票座位，含签证）；
                <w:br/>
                6.此航班为包机航班，因自然灾害和不可抗力因素导致的航班延误或取消，一律没有赔偿；
                <w:br/>
                7.如境外自动放弃行程属于离团，请签署离团期间安全协议书。所有费用不予退还，并且如当天进购物店行程需支付离团费（费用现询）！
                <w:br/>
                8.为方便游客购买伴手礼，特别安排土特产仓库采购，为越南当地特色产业不属于购物店。
                <w:br/>
                9、芽庄通关小费10元/人/次
                <w:br/>
                10、境外司机小费约为60-80元/人
                <w:br/>
                儿童：2周岁-12周岁为儿童，可不占床(不占床儿童不含早餐不含门票请在当地现付)，12周岁以上必须占床
                <w:br/>
                老人：因服务能力有限本团报名年龄为70岁以下，65周岁以上须有60岁以下的健康亲属陪同；65岁（含）-70周岁老人并且需提供健康证明签免责协议。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欢迎各位贵宾参加此次芽庄旅行！为了您在本次旅途中本身的安全，我们特别请您遵守下列事项，这是我们应尽告知的责任，也是保障您的权益。请仔细阅读如下内容：
                <w:br/>
                1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2 由于路程是相对固定的，若前一站的景点观光时间有拖延或途中遇到塞车等不可抗拒的原因，势必会影响到下一个景点的观光时间，可能造成下一个景点游玩时间的缩短，不便之处，敬请谅解！
                <w:br/>
                3 班机若因航空公司或不可抗力因素而变动航班时间，造成团体行程前后顺序变更增加餐食本公司不另行加价，如减少餐食，不退费用，敬请谅解。在不减少景点的情况下我社有可能根据实际情况调整行程及餐食前后顺序。
                <w:br/>
                4 最终确定入住的酒店为此行程所列酒店中的一家，由旅行社按照实际预订情况进行安排，具体按签旅游合同时所附行程中的酒店为准
                <w:br/>
                5 自由活动当天，如客人需自己安排行程，请注意财务与人身安全。千万不可与当地非正规旅行社私自接洽活动项目，若由此发生人身伤害或者财产损失，在旅行社尽到安全提示及救助义务的前提下，由旅游者自行承担相应责任。
                <w:br/>
                6 境外spa服务标准，限制12周岁以下的儿童报名。行程中的水上活动谢绝12周岁以下和65周岁以上游客参加，如果游客要求参与的，必须现场签写切结书。
                <w:br/>
                7 根据当地法律规定，导游和司机每天工作时间不得超过10小时。
                <w:br/>
                8 部分国家和地区出于节能考虑，对旅游大巴车辆启动空调的时间有明确要求，旅游者可能结束游览进入旅游大巴时温度不太适宜。
                <w:br/>
                9 请不要将贵重物品及自用应急药品放在托运行李中，以免丢失。 旅游过程中，也请妥善保存。
                <w:br/>
                10 酒店房间有可能出现两张床尺寸不一致情况，请您理解。
                <w:br/>
                11 如客人系港澳台人士，或持外籍护照，请于出发前确认是否有再次进入中国的有效证件。
                <w:br/>
                12 因服务能力有限：患有心脏病.高血压.糖尿病.冠心病等，建议不参加本团，如强烈要求参团，请提前告知我社，并且必须有年轻健康的亲属陪同；癌症、癫痫/小儿麻痹症，及有听力视力障碍者，身体残疾行动不便者，有精神疾病无行为控制能力者及孕妇，恕不能参团，望请谅解。如游客隐瞒参团而发生事故，我社不承担任何连带责任！
                <w:br/>
                本公司保留有随时修改以上价格及条款之权利。
                <w:br/>
                温馨提示：
                <w:br/>
                1、时差：越南时间比中国北京时间晚1小时；
                <w:br/>
                2、货币：越南的货币是越南盾（VND），具体汇率以实际兑换汇率为准；
                <w:br/>
                3、住宿：酒店的自来水不可直接饮用，最好饮用瓶装水，请注意用电安全。晚间离开酒店外出时，最好结伴同行，确保安全。避免单独到僻静地方，离开酒店请带上酒店名片，以备迷路时使用；
                <w:br/>
                4、气候：芽庄全年平均温度28摄氏度左右，适宜着装轻便， 必备防晒霜和防晒伞，以防晒伤皮肤；
                <w:br/>
                5、按照国际惯例，小费是给服务人员服务的报酬和认可，若境外相关服务人员（酒店、餐厅等）服务出色，游客可适当给予服务小费，一般越南小费为10000-20000越南盾，
                <w:br/>
                6、民俗：寺庙是公认的神圣地方，进入寺庙人，衣着须端庄整洁，不可穿短裤、迷你裙、袒胸露背、无袖上衣或其他不适宜的衣服。在街上行走时，要注意避开当街排列的祭祀用品，千万不可踩踏；
                <w:br/>
                7、安全：①出外期间，尽量少带贵重物品。护照、钱财应寄存在酒店的保险箱内或随身携带，请勿放在房内或存放在旅行大巴士上。 ②参加旅行团是集体活动，应遵守集合时间，配合领队和导游的工作，不得擅自离队，如擅自离团，责任自负。③不要在设有危险警示标志的地方停留，行程中或自由活动中如果有刺激性活动项目，要量力而行。
                <w:br/>
                8、芽庄所有水上活动均存在一定危险性，请注意：A.应自行评估自身健康状况或于出团前咨询医生意见是否适合参与。B.当参加水上活动时，需注意当时的天气变化及遵守一切安全指示，确保在最安全及适当情况下享受水上活动带来的乐趣。出海请必须穿戴救生衣，乘坐游船规定游客座位；切记请勿在出海船上嬉戏打闹；
                <w:br/>
                9、在旅游过程中，游客出现任何身体不适、意外或第三方侵害等，请第一时间与导游（领队）联系告知，我社会协助游客进行处理。
                <w:br/>
                10、下车时请记住车号、车型。如迷路请站在曾经走过的地方等候、切不可到处乱跑，最稳当是随身携带酒店卡，在迷路时打的回酒店。
                <w:br/>
                11、晚间休息，注意检查房门、窗是否关好，贵重物品可放在酒店保险柜或贴身保管。入住酒店后要记住导游电话和微信，需要帮助时可以找到他们。另要清楚自己房间所处位置及酒店走火通道。
                <w:br/>
                12、护照证件及贵重物品随身携带，请勿交给他人或留在车上、房间内。行走在街上特别注意小偷、抢劫者，遇紧急情况，尽快报警或通知领队、导游。
                <w:br/>
                13、晚上外出，最好邀约3人以上并有男士一道，请勿夜间独自出行，注意早回酒店休息。 
                <w:br/>
                14、越南ATM机有吞卡现象，请谨慎取款；
                <w:br/>
                15、通过越南海关请勿大声喧哗。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大陆居民：提前10个工作日提供有效期6个月以上的护照扫描件；报名时提供电子版白底4×6证件照。
                <w:br/>
                港澳台居民：提前10个工作日提供有效期6个月以上的护照扫描件；报名时提供电子版白底4×6证件照。
                <w:br/>
                持有香港签发地护照的游客，请务必同时携带“回乡证”办理出入境手续；持有台湾签发地护照的游客，请务必同时携带“台胞证”办理出入境手续；
                <w:br/>
                外籍游客：持有外籍护照的客人，请提前确定所持国家护照入境越南是否免签，如不免签，则正常提供我社护照扫描件提前做签。且报名时须确认所在国籍越南旅游附加费：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2025-05-16T14:19:13+08:00</dcterms:created>
  <dcterms:modified xsi:type="dcterms:W3CDTF">2025-05-16T14:19:13+08:00</dcterms:modified>
</cp:coreProperties>
</file>

<file path=docProps/custom.xml><?xml version="1.0" encoding="utf-8"?>
<Properties xmlns="http://schemas.openxmlformats.org/officeDocument/2006/custom-properties" xmlns:vt="http://schemas.openxmlformats.org/officeDocument/2006/docPropsVTypes"/>
</file>