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东太行山红旗渠双卧6日行程单</w:t>
      </w:r>
    </w:p>
    <w:p>
      <w:pPr>
        <w:jc w:val="center"/>
        <w:spacing w:after="100"/>
      </w:pPr>
      <w:r>
        <w:rPr>
          <w:rFonts w:ascii="微软雅黑" w:hAnsi="微软雅黑" w:eastAsia="微软雅黑" w:cs="微软雅黑"/>
          <w:sz w:val="20"/>
          <w:szCs w:val="20"/>
        </w:rPr>
        <w:t xml:space="preserve">红旗渠、石板岩小镇、黄崖洞、八泉峡、中国文字博物馆、殷墟遗址、马氏庄园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GN1731911013k7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安阳市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来程参考火车车次：K1102次（18:18/07:07）
                <w:br/>
                返程参考车次K1101次（16:48分-04:14分）抵达温馨家园，结束愉快旅行！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中国的人造天河，被列为世界第八大奇迹 ——【河南林州红旗渠】；
                <w:br/>
                          太行山深处的网红石头小镇，艺术写生特色小镇 ——【河南林州石板岩小镇】；
                <w:br/>
                人民军工摇篮，红色圣地，被称为【中国的科罗拉多大峡谷】——【山西黄崖洞】；
                <w:br/>
                中国十大最美大峡谷之一，拥有三项世界之最 ——【山西太行山八泉峡】；
                <w:br/>
                中国唯一一座以文字为主题的国家级博物馆 ——【安阳中国文字博物馆】；
                <w:br/>
                是中国考古学的诞生地，甲骨文发祥地。这是都是国宝级精品的文物 ——【安阳殷墟遗址】；
                <w:br/>
                中州大地的封建官僚府第建筑标本 ——【安阳马氏庄园】；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第一天:南京-河南安阳-住火车
                <w:br/>
                第二天：安阳火车站接-红旗渠-石板岩小镇-住林州
                <w:br/>
                第三天：黄崖洞-住温泉度假酒店
                <w:br/>
                第四天：八泉峡-住林州
                <w:br/>
                第五天：中国文字博物馆-殷墟遗址-马氏庄园-安阳火车站返程
                <w:br/>
                第六天：抵达温馨的家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南京—河南安阳
                <w:br/>
              </w:t>
            </w:r>
          </w:p>
          <w:p>
            <w:pPr>
              <w:pStyle w:val="indent"/>
            </w:pPr>
            <w:r>
              <w:rPr>
                <w:rFonts w:ascii="微软雅黑" w:hAnsi="微软雅黑" w:eastAsia="微软雅黑" w:cs="微软雅黑"/>
                <w:color w:val="000000"/>
                <w:sz w:val="20"/>
                <w:szCs w:val="20"/>
              </w:rPr>
              <w:t xml:space="preserve">
                指定地点集合乘火车硬卧前往【安阳】车站，火车上自由活动，沿途欣赏风景。
                <w:br/>
                温馨提示：
                <w:br/>
                1、请保持手机畅通，如有任何问题请及时致电旅行社工作人员。
                <w:br/>
                2、导游会提前通知明天的集合时间。
                <w:br/>
                参考火车车次：K1102次（18:18/07:07）；
                <w:br/>
                交通：火车
                <w:br/>
                景点：无
                <w:br/>
                购物点：无
                <w:br/>
                自费项：无
                <w:br/>
                到达城市：安阳市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安阳-林州
                <w:br/>
              </w:t>
            </w:r>
          </w:p>
          <w:p>
            <w:pPr>
              <w:pStyle w:val="indent"/>
            </w:pPr>
            <w:r>
              <w:rPr>
                <w:rFonts w:ascii="微软雅黑" w:hAnsi="微软雅黑" w:eastAsia="微软雅黑" w:cs="微软雅黑"/>
                <w:color w:val="000000"/>
                <w:sz w:val="20"/>
                <w:szCs w:val="20"/>
              </w:rPr>
              <w:t xml:space="preserve">
                早安阳火车站接团，安排游览红旗渠、林州石板岩小镇。
                <w:br/>
                  【红旗渠】 参观红旗渠纪念馆、分水苑(游约1小时），聆听60年代林县人民战天斗地改善生存条件的红色历程，观大型浮雕、 沙熱、六幅彩照、纪念碑、分水闸及相关展厅等。红旗渠纪念馆展厅由六部分组成 ，再现了当年10万大军 战太行的震撼场景。红旗渠纪念馆不仅是收藏、研究、展示、传承红旗渠历史的 一座展馆，更重要的是它反映了林州的发展历程，是学员感悟 “自力更生、艰苦创业、团结协作、无私奉献 ”的红旗渠精神的一个重要窗口。
                <w:br/>
                青年洞：1960年3月动工修建，当时正处于国民经济三年困难时期，按照上级关于实行“百日休整 ”的指示精神，县委决定抽调300名青壮年坚持开凿青年洞，其余民工全部回家休整 。因该工程施工由总指挥部共青团组织分工负，凿洞民工由青年组成，故取名为“青年洞 ”。至1961年月15日，经过17个月的英勇奋战，300多名青年终于征服了这一天险。1973年，全国人大常委会副委员长郭沫若亲自题写了洞名。洞口刻有李先念、江泽民题词。2013年9月在青年洞北部3300 米入口处搭建了350米的廊桥——“红飘带 ”，“红飘带 ”至青年洞沿途设置了“凌空除险 ”、“铁姑娘打钎 ”等表演，真实再现了当年修渠场景。
                <w:br/>
                 【石板岩小镇】太行山深处的网红石头小镇——中国画谷，石板桥、石板路、石板房、构成了太行山深处古朴小镇，与优美的太行山水构成绝美的太行山水画，自由漫步于小镇。……
                <w:br/>
                入石板岩小镇，首先映入眼帘的便是那错落有致、古朴典雅的石板房。这些房屋依山而建，就地取材，用当地特有的青石板砌成，历经风雨洗礼，依旧坚固如初，散发着岁月的沉香。石板屋顶，石板墙壁，甚至石板路面，每一处细节都透露着匠人的智慧与对自然的敬畏。漫步其间，仿佛穿越回那个没有钢筋水泥、只有纯朴与自然的年代，心灵得到了前所未有的宁静与洗涤。
                <w:br/>
                交通：旅游大巴
                <w:br/>
                景点：红旗渠-石板岩小镇
                <w:br/>
                购物点：无
                <w:br/>
                自费项：门票+景区交通
                <w:br/>
                到达城市：林州市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林州</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林州—黎城—壶关
                <w:br/>
              </w:t>
            </w:r>
          </w:p>
          <w:p>
            <w:pPr>
              <w:pStyle w:val="indent"/>
            </w:pPr>
            <w:r>
              <w:rPr>
                <w:rFonts w:ascii="微软雅黑" w:hAnsi="微软雅黑" w:eastAsia="微软雅黑" w:cs="微软雅黑"/>
                <w:color w:val="000000"/>
                <w:sz w:val="20"/>
                <w:szCs w:val="20"/>
              </w:rPr>
              <w:t xml:space="preserve">
                早餐后安排游览黄崖洞景区。
                <w:br/>
                 【太行黄崖洞景区】太行山脉的中部，海拔多在1500-2000米，地壳相对运动产生的巨大能量，把这里的硬红石英砂岩、页岩层组成的山岳切出道道峡谷，峭壁连绵数十公里，拔地而起，直冲云霄。这种独特而壮观的地貌，与举世闻名的美国科罗拉多大峡谷可以说有异曲同工之妙。而且，这里的山体和地形以及岩石的质地都比较适合攀岩运动。
                <w:br/>
                黄崖洞奇峰突兀，怪石嶙峋，因陡壁上有一个高25米、宽20米、深40米的天然山洞，名曰"黄崖洞"，附近一带山地便因之得名为"黄崖洞"。黄崖洞大峡谷景区集自然景观与人文情怀于一体，可谓是风景迤逦，内蕴深沉。
                <w:br/>
                峡谷境内山明水静，水为山添灵气，山为水造隽永，山川祥，共绘佳画、共谱佳音。包括翁圪廊、 黑虎口、水窑山、桃花寨等处。到达景区后首先透过全透明的玻璃欣赏一幅静态的太行山水画，观赏占地一万平方米的【巨大景观湖】。沿途感受大自然的鬼斧神工。
                <w:br/>
                后进入长达600米长的【瓮圪廊】欣赏最原始的峡谷景观地貌。体验”低头深潭流水急，仰望上空一线天”的美景。在【崔振芳公园】稍事休息后，前往兵工厂沿途可以观看当初八路军留下的兵工厂遗址区，有办公室旧址、供销社、休息室等遗址。最后到达黄崖洞【兵工厂展览馆】进行参观，在这里了解八路军是如何在这里建工厂、造武器的。
                <w:br/>
                交通：旅游大巴
                <w:br/>
                景点：黄崖洞
                <w:br/>
                购物点：无
                <w:br/>
                自费项：门票+景区交通
                <w:br/>
                到达城市：长治市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温泉度假酒店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壶关—大峡谷—林州
                <w:br/>
              </w:t>
            </w:r>
          </w:p>
          <w:p>
            <w:pPr>
              <w:pStyle w:val="indent"/>
            </w:pPr>
            <w:r>
              <w:rPr>
                <w:rFonts w:ascii="微软雅黑" w:hAnsi="微软雅黑" w:eastAsia="微软雅黑" w:cs="微软雅黑"/>
                <w:color w:val="000000"/>
                <w:sz w:val="20"/>
                <w:szCs w:val="20"/>
              </w:rPr>
              <w:t xml:space="preserve">
                早餐后安排参观八泉峡
                <w:br/>
                  【太行山八泉峡景区】国家AAAAA级旅游景区，游被誉为“太行第一雄峡，北方第一水峡”。乘坐电瓶车赴游船码头，八泉峡具有大起大落，大开大合的独特形貌，山内奇峰秀石林立、泉源溪流众多、峡谷深涧幽深奇险。
                <w:br/>
                乘船行进在峡谷平湖之上，会让人想起那首舒缓优美的旋律律，“蒹葭苍苍，白鹭茫茫，所谓伊人，在水一方，我愿逆流而上，找寻她的踪影......“
                <w:br/>
                下船后沿扶梯步行上山，望天如线的峡缝，群泉汇聚的飞瀑，或明或暗的洞穴，构成了它非同一般的景致，集雄、险、奇、秀、幽于一身，可谓峡谷风光的典型。
                <w:br/>
                乘坐中国第一座拐弯索道，跨越太行山13座山头，到达山顶，俯览经年不息的河流，重叠整齐的梯田，蜿蜒雄险的悬崖，千奇百怪的峰岩，也可沿扶梯步行下山，拔群的是其造型山石景观，如“毛泽东半身像”，和与其相对应的“熹山宝塔”，“唱晓雄鸡”；以及“啸天神驹”，“守望雄鹰”，“十二生肖大聚会”等等。
                <w:br/>
                乘坐世界之最的观光电梯，1分钟抵达高208米的玻璃质地的“空中之城”，有惊无险的空中体验；
                <w:br/>
                再乘坐电瓶车赴景区门口，结束八泉峡愉快旅行！
                <w:br/>
                交通：空调旅游大巴
                <w:br/>
                景点：八泉峡
                <w:br/>
                购物点：无
                <w:br/>
                自费项：门票+景区交通
                <w:br/>
                到达城市：林州市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林州</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林州—安阳—返程
                <w:br/>
              </w:t>
            </w:r>
          </w:p>
          <w:p>
            <w:pPr>
              <w:pStyle w:val="indent"/>
            </w:pPr>
            <w:r>
              <w:rPr>
                <w:rFonts w:ascii="微软雅黑" w:hAnsi="微软雅黑" w:eastAsia="微软雅黑" w:cs="微软雅黑"/>
                <w:color w:val="000000"/>
                <w:sz w:val="20"/>
                <w:szCs w:val="20"/>
              </w:rPr>
              <w:t xml:space="preserve">
                早餐后安排参观中国文字博物馆、殷墟遗址、马氏庄园
                <w:br/>
                  【中国文字博物馆】（周一闭馆），是一座集文物保护、陈列展示和科学研究功能为一体的国家级专题博物馆，也是中国首座以文字为主题的博物馆。该馆是一组具有现代建筑风格和殷商宫廷风韵的后现代派建筑群，由字坊、广场、主体馆、仓颉馆、科普馆、研究中心、交流中心等建筑组成。
                <w:br/>
                  【殷墟遗址】 世界文化遗产，是中国第一个有文献记载并为甲骨文和考古发掘所证实的都城遗址。因其坐落在殷墟宫殿宗庙遗址而命名，是中国考古学的诞生地，甲骨文发祥地，又是中宣部公布的全国百个爱国主义教育示范基地之一和首批全国旅游景区全国青年文明号，属历史遗址类型的全国重点文物保护单位。
                <w:br/>
                殷墟博物馆中展出的文物，每件都是国宝级精品。殷墟博物馆直接折射出了殷商历史，是商代辉煌历史的缩影。殷墟的之最：世界出土最大的青铜器—后母戊鼎；中国最早的车马遗迹—殷墟车马坑；中国最早的文字—甲骨文。
                <w:br/>
                  【马氏庄园】 是清代广东省巡抚马不的府首。建于清光绪至民国初期，是清代典型的地主官僚庄园，被学者称为中州唯一的封建官僚建筑标本。光绪二十六年(1900年)，八国联军攻入北京，蒸禧太后、光绪皇帝、马吉樟等护送大臣匆匆逃往西安避难，光绪二十八年(1902年)抵达彰德(安阳)，在预先马吉樟的秦请下，慈禧太后和光绪皇帝一起下榻马氏庄园。大厅的木隔扇上还刻有眉寿无疆字样。
                <w:br/>
                交通：空调旅游大巴
                <w:br/>
                景点：中国文字博物馆、殷墟遗址、马氏庄园
                <w:br/>
                购物点：无
                <w:br/>
                自费项：门票+景区交通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抵达温馨家园
                <w:br/>
              </w:t>
            </w:r>
          </w:p>
          <w:p>
            <w:pPr>
              <w:pStyle w:val="indent"/>
            </w:pPr>
            <w:r>
              <w:rPr>
                <w:rFonts w:ascii="微软雅黑" w:hAnsi="微软雅黑" w:eastAsia="微软雅黑" w:cs="微软雅黑"/>
                <w:color w:val="000000"/>
                <w:sz w:val="20"/>
                <w:szCs w:val="20"/>
              </w:rPr>
              <w:t xml:space="preserve">
                参考车次K1101次（16:48分-04:14分）抵达温馨家园，结束愉快旅行！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抵达温馨的家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用餐+住宿+用车+导游服务</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1)因不可抗力因素所引致的额外费用;
                <w:br/>
                2)旅游者因违约、自身过错、自由活动期间内行为或自身疾病引起的人身和财产损失。
                <w:br/>
                <w:br/>
                3)旅游期间一切私人性质的自由自主消费，如:洗衣，通讯娱乐，酒水或自由自主购物等。
                <w:br/>
                4)因战争、气候、台风、海啸、地震、航班延误/取消等不可抗力引起的额外费用、旅游人身意外保险等。
                <w:br/>
                5)住宿产生的单房差以及出发前换人产生的费用。
                <w:br/>
                6)儿童的酒店早餐、门票、床位、火车票等费用。
                <w:br/>
                7)费用包含中未提到的其他一切费用。
              </w:t>
            </w:r>
          </w:p>
        </w:tc>
      </w:tr>
    </w:tbl>
    <w:p>
      <w:pPr>
        <w:jc w:val="left"/>
        <w:spacing w:before="10" w:after="10"/>
      </w:pPr>
      <w:r>
        <w:rPr>
          <w:rFonts w:ascii="微软雅黑" w:hAnsi="微软雅黑" w:eastAsia="微软雅黑" w:cs="微软雅黑"/>
          <w:sz w:val="22"/>
          <w:szCs w:val="22"/>
          <w:b w:val="1"/>
          <w:bCs w:val="1"/>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服务项目</w:t>
            </w:r>
          </w:p>
        </w:tc>
        <w:tc>
          <w:tcPr>
            <w:tcW w:w="8200" w:type="dxa"/>
            <w:vAlign w:val="center"/>
            <w:shd w:val="clear" w:fill="efefef"/>
          </w:tcPr>
          <w:p>
            <w:pPr>
              <w:pStyle w:val="center"/>
            </w:pPr>
            <w:r>
              <w:rPr>
                <w:rFonts w:ascii="微软雅黑" w:hAnsi="微软雅黑" w:eastAsia="微软雅黑" w:cs="微软雅黑"/>
                <w:color w:val="000000"/>
                <w:sz w:val="20"/>
                <w:szCs w:val="20"/>
                <w:b w:val="1"/>
                <w:bCs w:val="1"/>
              </w:rPr>
              <w:t xml:space="preserve">服务标准</w:t>
            </w:r>
          </w:p>
        </w:tc>
      </w:tr>
      <w:tr>
        <w:trPr/>
        <w:tc>
          <w:tcPr/>
          <w:p>
            <w:pPr>
              <w:pStyle w:val="indent"/>
            </w:pPr>
            <w:r>
              <w:rPr>
                <w:rFonts w:ascii="微软雅黑" w:hAnsi="微软雅黑" w:eastAsia="微软雅黑" w:cs="微软雅黑"/>
                <w:color w:val="000000"/>
                <w:sz w:val="20"/>
                <w:szCs w:val="20"/>
              </w:rPr>
              <w:t xml:space="preserve">团费</w:t>
            </w:r>
          </w:p>
        </w:tc>
        <w:tc>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现付：门票+景区交通，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旅行社在产品线路中不安排购物店，但行程中途经的很多场所，如景区、酒店、餐厅、机场、火车站等内部都设有购物性的商店，此类均不属于旅行社安排，我社对其商品质量无法担保，请慎重选择！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旅行社责任险（建议客人自行购买旅游意外险）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2025-06-26T19:10:08+08:00</dcterms:created>
  <dcterms:modified xsi:type="dcterms:W3CDTF">2025-06-26T19:10:08+08:00</dcterms:modified>
</cp:coreProperties>
</file>

<file path=docProps/custom.xml><?xml version="1.0" encoding="utf-8"?>
<Properties xmlns="http://schemas.openxmlformats.org/officeDocument/2006/custom-properties" xmlns:vt="http://schemas.openxmlformats.org/officeDocument/2006/docPropsVTypes"/>
</file>