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仙本那4晚6天游（南京直飞）行程单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CJ1733715444nO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FY3831  （00：50-05：50）
                <w:br/>
                斗湖-南京 FY3830  （18：40-23：40）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【出行无忧】南京直飞，免去旅途周转，轻松到达；
                <w:br/>
                【优享体验】5晚镇上住宿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【出行无忧】南京直飞，免去旅途周转，轻松到达；
                <w:br/>
                【优享体验】镇上安排便捷酒店，让您住的舒心
                <w:br/>
                【特别安排】拖尾沙滩汀巴汀巴-马达京线一日游，追寻果冻海
                <w:br/>
                【超值赠送】打卡水屋网红胜地-卡帕莱+马布岛出海跳岛游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今天是集合日，根据指定时间前往南京禄口机场集合，办理乘机手续，开启无与伦比的仙本那海岛之旅。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南京-斗湖 参考航班： FY3831 00:50-05:50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FY3830 0050-0550
                <w:br/>
                航班约于早晨抵达斗湖国际机场（当地时间和中国及香港没有时差），乘
                <w:br/>
                车约 70 分钟前往仙本那小镇，抵达后直接入住酒店休息，后自由活动。
                <w:br/>
                交通：飞机+车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马达京+汀巴汀巴+邦邦岛/班淡南一日游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马达京+汀巴汀巴+邦邦岛/班淡南一日游
                <w:br/>
                【汀巴汀巴需自费 RM10/人上岛费，8 月 1 日开始马来政府增收马达京上岛费 15 马币
                <w:br/>
                /人】
                <w:br/>
                伴随着清晨的第一缕阳光翻开仙本那的新一天，早餐后度假村前台办理退
                <w:br/>
                房，大约 9 点在度假村码头稍作等待，船期到码头接各位参加马达京一日
                <w:br/>
                游，首先乘船前往【汀巴汀巴】这里有一条拖尾沙滩，是沙滩打卡拍照的
                <w:br/>
                理想场地，逗留 30-45 分钟 后，前往【马达京】这里有丰富的珊瑚礁群。
                <w:br/>
                可进行浮潜，探寻海龟和各种鱼类。午休（30min），船上用餐。随后抵达
                <w:br/>
                汀巴汀巴岛背面，会继续探索美丽的海洋世界，找寻大海龟的身影，探索
                <w:br/>
                小丑鱼的 家，感受美丽的珊瑚世界，最后抵达【邦邦岛/班淡南】进行浮
                <w:br/>
                潜活动。返航，结束一天的行程，返回酒店入住休息。
                <w:br/>
                （根据天气情况可能调整浏览顺序）
                <w:br/>
                交通：无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仙本那：马布岛-卡帕莱出海一日游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仙本那：马布岛-卡帕莱出海一日游
                <w:br/>
                【MWB 需自付 RM50/人上岛费】
                <w:br/>
                早餐后，到达指定码头，上船并穿好救生衣，开启一天的出海之旅。首先
                <w:br/>
                前往【马布岛】（船程约 45min），到达马布岛，进入网红度假村 MWB 水
                <w:br/>
                上豪华度假村 游览和拍照，也能去到岛上的原住民 村落感受岛民的原生
                <w:br/>
                态生活，度假村提供卫生间供游客使用。随后前往度假村游客休息区用餐，
                <w:br/>
                离开网红 MWB 度假村，前往【卡帕莱】周围海域进行浮潜活动。这片海域
                <w:br/>
                没有沙滩和岛屿，会在度假村周围浮潜，感受卡帕莱的浪漫风情。 (私人
                <w:br/>
                岛屿非住店客人不能上岛），结束一天行程，返回仙本那。
                <w:br/>
                一日游包含:码头税、饮用水、午餐饭盒、浴巾、面镜、呼吸管、脚璞、救生衣
                <w:br/>
                交通：船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全天自由活动（无车、无导游）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全天自由活动（无车、无导游）
                <w:br/>
                交通：
                <w:br/>
                到达城市：仙本那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镇上自由活动-送机 斗湖-南京 参考航班： FY3830 18:30-23:40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今天为自由活动日，上午11点左右办理退房手续，后根据指定时间集合，送机至斗湖机场，结束仙本那之旅。
                <w:br/>
                交通：车+飞机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1.机票：南京-斗湖往返机票及税费，含托运行李 20KG/人/程；
                <w:br/>
                2.住宿：行程中所列酒店双人标准间（2 人一房，如有单男单女，按与他人拼房或加床）
                <w:br/>
                或补房差处理）。
                <w:br/>
                3.交通：斗湖机场-仙本那镇上拼车接送机服务，拼船出海服务；
                <w:br/>
                4.用餐：4早餐+4顿度假村正餐+1顿出海简餐；
                <w:br/>
                5.行程所列景点的第一门票；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2.航空保险费、 行李保险费、 超重行李费。
                <w:br/>
                3.单人间补房差费用。
                <w:br/>
                4.未列入或列明自选付费的午餐和晚餐。
                <w:br/>
                5.每间客房每晚需缴纳 10 马币/间政府税。
                <w:br/>
                6.马步岛上岛费50马币/人。
                <w:br/>
                7.酒店客房、行李员、餐馆等其它自愿支付小费。
                <w:br/>
                8.各项私人额外费用如：酒店内洗衣、理发、电话、传真、收费电视、饮品、烟酒等。
                <w:br/>
                9.行程外任何观光项目及自费活动(包括活动期间的用车、导游和司机服务等费用)。
                <w:br/>
                10.因私人原因、交通延阻、罢工、台风或其它不可抗力因素而产生的额外费用。
                <w:br/>
                11.小费：一些地方可能需要支付小费，这不算是必须的，更多的是一种礼仪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 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人一间房，如出现单男单女，请团员务必配合轮流拆夫妻；遇单数团，多出一人以加床为准。 
                <w:br/>
                3、所有自由活动期间我社不提供餐，车和导游服务，如您有想去的景点，请您尽量和其他团友约好一起出行，尽量不要单身并注意安全问题，不要贪图便宜乘坐黑车报黑团，如您因为乘坐黑车报黑团等问题与当地发生纠纷，建议当即报警，我社无法负责，非常感谢您的配合与谅解！ 
                <w:br/>
                4、团员在境外如遭遇“法轮功”，应听从领队安排：不要有好奇心、不接受“法轮功”宣传品、不单独与“法轮功”发生直接冲突、接受当地我驻外使领馆的领导。 
                <w:br/>
                出发小贴士 
                <w:br/>
                1、出发当天必须于约定的集合时间内抵达机场集合地点 
                <w:br/>
                2、出国当天请随身携带手机，以免有迟到、塞车、转机等意外状况联络不上的困扰。 
                <w:br/>
                3、搭乘飞机时，请随时扣紧安全带，以免影响安全。 
                <w:br/>
                4、登机时座位均以英文姓名顺序排位，若夫妻亲朋不在一起，请等飞机起飞平稳后，再自行调整。 
                <w:br/>
                5、高空上，因机舱压力太大，不宜饮酒过量，以免影响身体健康。 
                <w:br/>
                6、应将护照(护照复印件)、机票、身份证、邀请信等各种证件随身携带，切勿放于行李箱内。为便过境时各地海 关查阅，同时最好还带上中国的身份证、工作证，入境官会比较放心。 
                <w:br/>
                7、大部分型号的胶卷在当地都能购得，但价格较贵，最好出发前准备好足够的胶卷与电池。 
                <w:br/>
                8、住宿酒店内一般不提供拖鞋、牙膏、牙刷等物品，客人须自行准备，宾馆内咖啡、茶、奶昔等食品或服务均收 
                <w:br/>
                费，其它食品或服务均需收费，退房离开酒店前，如若使用了酒水或食品，包括房间内电话，请自觉通知导游， 
                <w:br/>
                并现付酒店前台。一般宾馆大堂内设有投币电话，客人可自换零钱使用。 
                <w:br/>
                9、住宿饭店时请随时将房门扣上安全锁，以确保安全勿在灯上晾衣物；勿在床上吸烟，听到警报器响，请由紧急出口迅速离开。 
                <w:br/>
                10、贵重物品请托放至饭店保险箱，如需随身携带切勿离手，小心扒手。 
                <w:br/>
                11、旅行车上不可吃冰激凌，带果皮食物，抽烟等。 
                <w:br/>
                12、搭乘时请勿任意更换座位，头、手请勿伸出窗外，上下车时请注意来车方向以免发生危险。 
                <w:br/>
                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区些路途或者上下车时必须动作快一点，烦请大家给予各方面的配合，上下车时均需问清楚集合时间及游览车停放地点。 
                <w:br/>
                14、切勿在公共场合露财，购物时也勿当众清数钞票。 
                <w:br/>
                15、夜间或自由活动时间若需自行外出，请告知领队或团友，并应特别注意安全。 
                <w:br/>
                16、遵守领队所宣布的观光区、餐厅、饭店、游乐设施等各种场所的注意事项。 
                <w:br/>
                17、外出旅游请注意安全，西方国家闯红灯情况极少，请谨慎过马路。 
                <w:br/>
                18、不要随地吐痰，扔烟头，丢垃圾，保持举止文明。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2025-07-27T19:22:34+08:00</dcterms:created>
  <dcterms:modified xsi:type="dcterms:W3CDTF">2025-07-27T19:22:34+08:00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